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D0828" w14:textId="4F277D1C" w:rsidR="004F2DFF" w:rsidRDefault="008D1EFD" w:rsidP="00E75F1C">
      <w:pPr>
        <w:spacing w:line="360" w:lineRule="auto"/>
        <w:rPr>
          <w:rFonts w:ascii="Arial" w:hAnsi="Arial"/>
          <w:b/>
          <w:bCs/>
          <w:sz w:val="32"/>
          <w:szCs w:val="32"/>
        </w:rPr>
      </w:pPr>
      <w:r>
        <w:rPr>
          <w:b/>
          <w:noProof/>
          <w:lang w:eastAsia="de-AT"/>
        </w:rPr>
        <w:drawing>
          <wp:anchor distT="0" distB="0" distL="114300" distR="114300" simplePos="0" relativeHeight="251662336" behindDoc="0" locked="0" layoutInCell="1" allowOverlap="1" wp14:anchorId="6A9170DE" wp14:editId="5F58F43F">
            <wp:simplePos x="0" y="0"/>
            <wp:positionH relativeFrom="margin">
              <wp:posOffset>1270</wp:posOffset>
            </wp:positionH>
            <wp:positionV relativeFrom="margin">
              <wp:posOffset>-521970</wp:posOffset>
            </wp:positionV>
            <wp:extent cx="1286510" cy="1321435"/>
            <wp:effectExtent l="0" t="0" r="0" b="0"/>
            <wp:wrapSquare wrapText="bothSides"/>
            <wp:docPr id="1" name="Grafik 1"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Schrift, Logo, Grafiken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86510" cy="13214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6F49AA16" wp14:editId="01F05E55">
            <wp:simplePos x="0" y="0"/>
            <wp:positionH relativeFrom="margin">
              <wp:posOffset>4290695</wp:posOffset>
            </wp:positionH>
            <wp:positionV relativeFrom="margin">
              <wp:posOffset>-572135</wp:posOffset>
            </wp:positionV>
            <wp:extent cx="2279015" cy="1200150"/>
            <wp:effectExtent l="0" t="0" r="0" b="6350"/>
            <wp:wrapSquare wrapText="bothSides"/>
            <wp:docPr id="50616856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168564" name="Grafik 506168564"/>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79015" cy="1200150"/>
                    </a:xfrm>
                    <a:prstGeom prst="rect">
                      <a:avLst/>
                    </a:prstGeom>
                  </pic:spPr>
                </pic:pic>
              </a:graphicData>
            </a:graphic>
            <wp14:sizeRelH relativeFrom="margin">
              <wp14:pctWidth>0</wp14:pctWidth>
            </wp14:sizeRelH>
            <wp14:sizeRelV relativeFrom="margin">
              <wp14:pctHeight>0</wp14:pctHeight>
            </wp14:sizeRelV>
          </wp:anchor>
        </w:drawing>
      </w:r>
    </w:p>
    <w:p w14:paraId="5191A20B" w14:textId="77777777" w:rsidR="008D1EFD" w:rsidRDefault="008D1EFD" w:rsidP="008D1EFD">
      <w:pPr>
        <w:spacing w:before="100" w:beforeAutospacing="1" w:after="100" w:afterAutospacing="1" w:line="360" w:lineRule="auto"/>
        <w:rPr>
          <w:rFonts w:ascii="Arial" w:hAnsi="Arial"/>
        </w:rPr>
      </w:pPr>
    </w:p>
    <w:p w14:paraId="0700589B" w14:textId="77777777" w:rsidR="008D1EFD" w:rsidRDefault="008D1EFD" w:rsidP="008D1EFD">
      <w:pPr>
        <w:spacing w:before="100" w:beforeAutospacing="1" w:after="100" w:afterAutospacing="1" w:line="240" w:lineRule="auto"/>
        <w:rPr>
          <w:rFonts w:ascii="Arial" w:hAnsi="Arial"/>
        </w:rPr>
      </w:pPr>
    </w:p>
    <w:p w14:paraId="7935CE17" w14:textId="62C59929" w:rsidR="004F2DFF" w:rsidRPr="005066AE" w:rsidRDefault="008D1EFD" w:rsidP="008D1EFD">
      <w:pPr>
        <w:spacing w:before="100" w:beforeAutospacing="1" w:after="100" w:afterAutospacing="1" w:line="240" w:lineRule="auto"/>
        <w:rPr>
          <w:rFonts w:cstheme="minorHAnsi"/>
          <w:b/>
          <w:bCs/>
          <w:sz w:val="24"/>
          <w:lang w:eastAsia="de-AT"/>
        </w:rPr>
      </w:pPr>
      <w:r w:rsidRPr="005066AE">
        <w:rPr>
          <w:rFonts w:ascii="Arial" w:hAnsi="Arial"/>
          <w:sz w:val="24"/>
        </w:rPr>
        <w:t>PRESSEINFORMATION</w:t>
      </w:r>
    </w:p>
    <w:p w14:paraId="03DFDD36" w14:textId="77777777" w:rsidR="008D1EFD" w:rsidRPr="008D1EFD" w:rsidRDefault="008D1EFD" w:rsidP="008D1EFD">
      <w:pPr>
        <w:spacing w:before="100" w:beforeAutospacing="1" w:after="100" w:afterAutospacing="1" w:line="240" w:lineRule="auto"/>
        <w:rPr>
          <w:rFonts w:cstheme="minorHAnsi"/>
          <w:b/>
          <w:bCs/>
          <w:lang w:eastAsia="de-AT"/>
        </w:rPr>
      </w:pPr>
    </w:p>
    <w:p w14:paraId="09EA805A" w14:textId="5AC52B14" w:rsidR="004F2DFF" w:rsidRDefault="00D845A1" w:rsidP="00E75F1C">
      <w:pPr>
        <w:spacing w:line="360" w:lineRule="auto"/>
        <w:rPr>
          <w:rFonts w:ascii="Arial" w:hAnsi="Arial"/>
          <w:b/>
          <w:bCs/>
          <w:sz w:val="32"/>
          <w:szCs w:val="32"/>
        </w:rPr>
      </w:pPr>
      <w:proofErr w:type="spellStart"/>
      <w:r w:rsidRPr="00D845A1">
        <w:rPr>
          <w:rFonts w:ascii="Arial" w:hAnsi="Arial"/>
          <w:b/>
          <w:bCs/>
          <w:sz w:val="32"/>
          <w:szCs w:val="32"/>
        </w:rPr>
        <w:t>CampusVäre</w:t>
      </w:r>
      <w:proofErr w:type="spellEnd"/>
      <w:r w:rsidR="005066AE">
        <w:rPr>
          <w:rFonts w:ascii="Arial" w:hAnsi="Arial"/>
          <w:b/>
          <w:bCs/>
          <w:sz w:val="32"/>
          <w:szCs w:val="32"/>
        </w:rPr>
        <w:t xml:space="preserve"> </w:t>
      </w:r>
      <w:r w:rsidR="005066AE" w:rsidRPr="005066AE">
        <w:rPr>
          <w:rFonts w:ascii="Arial" w:hAnsi="Arial"/>
          <w:b/>
          <w:bCs/>
          <w:sz w:val="32"/>
          <w:szCs w:val="32"/>
        </w:rPr>
        <w:t xml:space="preserve">Creative Institute </w:t>
      </w:r>
      <w:r w:rsidR="00744AED">
        <w:rPr>
          <w:rFonts w:ascii="Arial" w:hAnsi="Arial"/>
          <w:b/>
          <w:bCs/>
          <w:sz w:val="32"/>
          <w:szCs w:val="32"/>
        </w:rPr>
        <w:t xml:space="preserve">ist die beste Einreichung </w:t>
      </w:r>
      <w:r w:rsidR="005066AE">
        <w:rPr>
          <w:rFonts w:ascii="Arial" w:hAnsi="Arial"/>
          <w:b/>
          <w:bCs/>
          <w:sz w:val="32"/>
          <w:szCs w:val="32"/>
        </w:rPr>
        <w:t xml:space="preserve">aus Vorarlberg </w:t>
      </w:r>
      <w:r w:rsidRPr="00D845A1">
        <w:rPr>
          <w:rFonts w:ascii="Arial" w:hAnsi="Arial"/>
          <w:b/>
          <w:bCs/>
          <w:sz w:val="32"/>
          <w:szCs w:val="32"/>
        </w:rPr>
        <w:t xml:space="preserve">beim Staatspreis Marketing 2026 </w:t>
      </w:r>
    </w:p>
    <w:p w14:paraId="620ABDDC" w14:textId="77777777" w:rsidR="00D845A1" w:rsidRDefault="00D845A1" w:rsidP="00E75F1C">
      <w:pPr>
        <w:spacing w:line="360" w:lineRule="auto"/>
        <w:rPr>
          <w:rFonts w:ascii="Arial" w:hAnsi="Arial"/>
          <w:b/>
          <w:bCs/>
          <w:sz w:val="32"/>
          <w:szCs w:val="32"/>
        </w:rPr>
      </w:pPr>
    </w:p>
    <w:p w14:paraId="0EB2AABC" w14:textId="22579636" w:rsidR="00622EDA" w:rsidRDefault="00B316B1" w:rsidP="00E75F1C">
      <w:pPr>
        <w:spacing w:line="360" w:lineRule="auto"/>
        <w:rPr>
          <w:rFonts w:ascii="Arial" w:hAnsi="Arial"/>
          <w:b/>
          <w:bCs/>
          <w:i/>
          <w:iCs/>
          <w:sz w:val="24"/>
        </w:rPr>
      </w:pPr>
      <w:r w:rsidRPr="00B316B1">
        <w:rPr>
          <w:rFonts w:ascii="Arial" w:hAnsi="Arial"/>
          <w:b/>
          <w:bCs/>
          <w:i/>
          <w:iCs/>
          <w:sz w:val="24"/>
        </w:rPr>
        <w:t xml:space="preserve">Mit dem Bundesländerpreis für Vorarlberg wurde das </w:t>
      </w:r>
      <w:proofErr w:type="spellStart"/>
      <w:r w:rsidRPr="00B316B1">
        <w:rPr>
          <w:rFonts w:ascii="Arial" w:hAnsi="Arial"/>
          <w:b/>
          <w:bCs/>
          <w:i/>
          <w:iCs/>
          <w:sz w:val="24"/>
        </w:rPr>
        <w:t>CampusVäre</w:t>
      </w:r>
      <w:proofErr w:type="spellEnd"/>
      <w:r w:rsidRPr="00B316B1">
        <w:rPr>
          <w:rFonts w:ascii="Arial" w:hAnsi="Arial"/>
          <w:b/>
          <w:bCs/>
          <w:i/>
          <w:iCs/>
          <w:sz w:val="24"/>
        </w:rPr>
        <w:t xml:space="preserve"> Creative Institute Vorarlberg beim Staatspreis Marketing 2026 ausgezeichnet. Die Kampagne „Werkstatt zur Entwicklung der Zukunft sucht Mieter“ überzeugte die Jury mit innovativer Standortkommunikation und einem zukunftsorientierten Markenauftritt.</w:t>
      </w:r>
    </w:p>
    <w:p w14:paraId="712F95DF" w14:textId="77777777" w:rsidR="00B316B1" w:rsidRDefault="00B316B1" w:rsidP="00E75F1C">
      <w:pPr>
        <w:spacing w:line="360" w:lineRule="auto"/>
        <w:rPr>
          <w:rFonts w:ascii="Arial" w:hAnsi="Arial"/>
          <w:b/>
          <w:bCs/>
          <w:i/>
          <w:iCs/>
          <w:sz w:val="24"/>
        </w:rPr>
      </w:pPr>
    </w:p>
    <w:p w14:paraId="51C19D9F" w14:textId="21A8A2BD" w:rsidR="00280744" w:rsidRPr="00280744" w:rsidRDefault="00E75F1C" w:rsidP="00280744">
      <w:pPr>
        <w:spacing w:line="360" w:lineRule="auto"/>
        <w:rPr>
          <w:rFonts w:ascii="Arial" w:hAnsi="Arial"/>
          <w:sz w:val="24"/>
          <w:lang w:val="de-AT"/>
        </w:rPr>
      </w:pPr>
      <w:r w:rsidRPr="004F2DFF">
        <w:rPr>
          <w:rFonts w:ascii="Arial" w:hAnsi="Arial"/>
          <w:b/>
          <w:bCs/>
          <w:sz w:val="24"/>
          <w:lang w:val="de-AT"/>
        </w:rPr>
        <w:t>Wien, 9</w:t>
      </w:r>
      <w:r w:rsidR="008D1EFD">
        <w:rPr>
          <w:rFonts w:ascii="Arial" w:hAnsi="Arial"/>
          <w:b/>
          <w:bCs/>
          <w:sz w:val="24"/>
          <w:lang w:val="de-AT"/>
        </w:rPr>
        <w:t>.</w:t>
      </w:r>
      <w:r w:rsidRPr="004F2DFF">
        <w:rPr>
          <w:rFonts w:ascii="Arial" w:hAnsi="Arial"/>
          <w:b/>
          <w:bCs/>
          <w:sz w:val="24"/>
          <w:lang w:val="de-AT"/>
        </w:rPr>
        <w:t xml:space="preserve"> Juni 2026.</w:t>
      </w:r>
      <w:r w:rsidRPr="00FF30F4">
        <w:rPr>
          <w:rFonts w:ascii="Arial" w:hAnsi="Arial"/>
          <w:sz w:val="24"/>
          <w:lang w:val="de-AT"/>
        </w:rPr>
        <w:t xml:space="preserve"> </w:t>
      </w:r>
      <w:r w:rsidR="00280744" w:rsidRPr="00280744">
        <w:rPr>
          <w:rFonts w:ascii="Arial" w:hAnsi="Arial"/>
          <w:sz w:val="24"/>
          <w:lang w:val="de-AT"/>
        </w:rPr>
        <w:t>Im Rahmen der Verleihung des Staatspreis Marketing 2026 (</w:t>
      </w:r>
      <w:hyperlink r:id="rId10" w:history="1">
        <w:r w:rsidR="00280744" w:rsidRPr="00280744">
          <w:rPr>
            <w:rStyle w:val="Hyperlink"/>
            <w:rFonts w:ascii="Arial" w:hAnsi="Arial"/>
            <w:sz w:val="24"/>
            <w:lang w:val="de-AT"/>
          </w:rPr>
          <w:t>www.staatspreis-marketing.at</w:t>
        </w:r>
      </w:hyperlink>
      <w:r w:rsidR="00280744" w:rsidRPr="00280744">
        <w:rPr>
          <w:rFonts w:ascii="Arial" w:hAnsi="Arial"/>
          <w:sz w:val="24"/>
          <w:lang w:val="de-AT"/>
        </w:rPr>
        <w:t xml:space="preserve">) wurde das </w:t>
      </w:r>
      <w:proofErr w:type="spellStart"/>
      <w:r w:rsidR="00280744" w:rsidRPr="00280744">
        <w:rPr>
          <w:rFonts w:ascii="Arial" w:hAnsi="Arial"/>
          <w:sz w:val="24"/>
          <w:lang w:val="de-AT"/>
        </w:rPr>
        <w:t>CampusVäre</w:t>
      </w:r>
      <w:proofErr w:type="spellEnd"/>
      <w:r w:rsidR="00280744" w:rsidRPr="00280744">
        <w:rPr>
          <w:rFonts w:ascii="Arial" w:hAnsi="Arial"/>
          <w:sz w:val="24"/>
          <w:lang w:val="de-AT"/>
        </w:rPr>
        <w:t xml:space="preserve"> Creative Institute Vorarlberg mit der Kampagne „Werkstatt zur Entwicklung der Zukunft sucht Mieter“ als beste Einreichung aus Vorarlberg ausgezeichnet. Das Kommunikationskonzept setzte sich im Zuge der erstmals im Rahmen der Staatspreis-Marketing-Gala vergebenen Bundesländerpreise gegen zahlreiche Einreichungen durch und machte innovative Kommunikationsarbeit aus Vorarlberg österreichweit sichtbar.</w:t>
      </w:r>
      <w:r w:rsidR="00280744">
        <w:rPr>
          <w:rFonts w:ascii="Arial" w:hAnsi="Arial"/>
          <w:sz w:val="24"/>
          <w:lang w:val="de-AT"/>
        </w:rPr>
        <w:t xml:space="preserve"> </w:t>
      </w:r>
      <w:r w:rsidR="00280744" w:rsidRPr="00280744">
        <w:rPr>
          <w:rFonts w:ascii="Arial" w:hAnsi="Arial"/>
          <w:sz w:val="24"/>
          <w:lang w:val="de-AT"/>
        </w:rPr>
        <w:t xml:space="preserve">Darüber hinaus erreichte </w:t>
      </w:r>
      <w:proofErr w:type="spellStart"/>
      <w:r w:rsidR="00280744" w:rsidRPr="00280744">
        <w:rPr>
          <w:rFonts w:ascii="Arial" w:hAnsi="Arial"/>
          <w:sz w:val="24"/>
          <w:lang w:val="de-AT"/>
        </w:rPr>
        <w:t>CampusVäre</w:t>
      </w:r>
      <w:proofErr w:type="spellEnd"/>
      <w:r w:rsidR="00280744" w:rsidRPr="00280744">
        <w:rPr>
          <w:rFonts w:ascii="Arial" w:hAnsi="Arial"/>
          <w:sz w:val="24"/>
          <w:lang w:val="de-AT"/>
        </w:rPr>
        <w:t xml:space="preserve"> auch einen Finalplatz in der Sonderkategorie „Young </w:t>
      </w:r>
      <w:proofErr w:type="spellStart"/>
      <w:r w:rsidR="00280744" w:rsidRPr="00280744">
        <w:rPr>
          <w:rFonts w:ascii="Arial" w:hAnsi="Arial"/>
          <w:sz w:val="24"/>
          <w:lang w:val="de-AT"/>
        </w:rPr>
        <w:t>Businesses</w:t>
      </w:r>
      <w:proofErr w:type="spellEnd"/>
      <w:r w:rsidR="00280744" w:rsidRPr="00280744">
        <w:rPr>
          <w:rFonts w:ascii="Arial" w:hAnsi="Arial"/>
          <w:sz w:val="24"/>
          <w:lang w:val="de-AT"/>
        </w:rPr>
        <w:t>“ und unterstrich damit seine Position als kreativer Zukunftsstandort mit überregionaler Strahlkraft.</w:t>
      </w:r>
    </w:p>
    <w:p w14:paraId="123D9D0D" w14:textId="0BC8C8D0" w:rsidR="009B4821" w:rsidRDefault="009B4821" w:rsidP="00E75F1C">
      <w:pPr>
        <w:spacing w:line="360" w:lineRule="auto"/>
        <w:rPr>
          <w:rFonts w:ascii="Arial" w:hAnsi="Arial"/>
          <w:sz w:val="24"/>
        </w:rPr>
      </w:pPr>
      <w:r w:rsidRPr="009B4821">
        <w:rPr>
          <w:rFonts w:ascii="Arial" w:hAnsi="Arial"/>
          <w:sz w:val="24"/>
        </w:rPr>
        <w:t xml:space="preserve">Dr. Wolfgang Hattmannsdorfer, Bundesminister für Wirtschaft, Energie und Tourismus, ließ es sich nicht nehmen, die erfolgreichsten Einreicher bei der Staatspreis-Marketing-Gala zu würdigen: „Österreich braucht Unternehmen, die nicht nur gute Produkte und Dienstleistungen haben, sondern diese auch erfolgreich auf den Markt bringen. Gerade in wirtschaftlich herausfordernden Zeiten entscheidet professionelles Marketing mit darüber, ob aus Innovation auch Wachstum, Wertschöpfung und Beschäftigung entsteht. Mit dem Staatspreis Marketing holen wir jene vor den Vorhang, die zeigen: Sichtbarkeit, klare </w:t>
      </w:r>
      <w:r w:rsidRPr="009B4821">
        <w:rPr>
          <w:rFonts w:ascii="Arial" w:hAnsi="Arial"/>
          <w:sz w:val="24"/>
        </w:rPr>
        <w:lastRenderedPageBreak/>
        <w:t>Positionierung und Unternehmergeist sind zentrale Voraussetzungen für Wettbewerbsfähigkeit“, so Hattmannsdorfer.</w:t>
      </w:r>
    </w:p>
    <w:p w14:paraId="72121D5D" w14:textId="2E69D39B" w:rsidR="005066AE" w:rsidRDefault="005066AE" w:rsidP="005066AE">
      <w:pPr>
        <w:spacing w:line="360" w:lineRule="auto"/>
        <w:rPr>
          <w:rFonts w:ascii="Arial" w:hAnsi="Arial"/>
          <w:sz w:val="24"/>
          <w:lang w:val="de-AT"/>
        </w:rPr>
      </w:pPr>
      <w:r>
        <w:rPr>
          <w:rFonts w:ascii="Arial" w:hAnsi="Arial"/>
          <w:sz w:val="24"/>
          <w:lang w:val="de-AT"/>
        </w:rPr>
        <w:t>Die weiteren Gewinner der Preise für die besten Einreichung pro Bundesland sind</w:t>
      </w:r>
      <w:r w:rsidRPr="00FF30F4">
        <w:rPr>
          <w:rFonts w:ascii="Arial" w:hAnsi="Arial"/>
          <w:sz w:val="24"/>
          <w:lang w:val="de-AT"/>
        </w:rPr>
        <w:t xml:space="preserve"> die Wiener Städtische Versicherung für Wien, Ikea Austria für Niederösterreich, Alter OÖ für Oberösterreich</w:t>
      </w:r>
      <w:r>
        <w:rPr>
          <w:rFonts w:ascii="Arial" w:hAnsi="Arial"/>
          <w:sz w:val="24"/>
          <w:lang w:val="de-AT"/>
        </w:rPr>
        <w:t xml:space="preserve">, </w:t>
      </w:r>
      <w:r w:rsidRPr="00FF30F4">
        <w:rPr>
          <w:rFonts w:ascii="Arial" w:hAnsi="Arial"/>
          <w:sz w:val="24"/>
          <w:lang w:val="de-AT"/>
        </w:rPr>
        <w:t>die Montanuniversität Leoben für die Steiermark</w:t>
      </w:r>
      <w:r>
        <w:rPr>
          <w:rFonts w:ascii="Arial" w:hAnsi="Arial"/>
          <w:sz w:val="24"/>
          <w:lang w:val="de-AT"/>
        </w:rPr>
        <w:t xml:space="preserve">, Burgenland Tourismus für das Burgenland, </w:t>
      </w:r>
      <w:r w:rsidRPr="002227D1">
        <w:rPr>
          <w:rFonts w:ascii="Arial" w:hAnsi="Arial"/>
          <w:sz w:val="24"/>
          <w:lang w:val="de-AT"/>
        </w:rPr>
        <w:t>Dr. Oetker für Kärnten</w:t>
      </w:r>
      <w:r>
        <w:rPr>
          <w:rFonts w:ascii="Arial" w:hAnsi="Arial"/>
          <w:sz w:val="24"/>
          <w:lang w:val="de-AT"/>
        </w:rPr>
        <w:t xml:space="preserve">, </w:t>
      </w:r>
      <w:r w:rsidRPr="002227D1">
        <w:rPr>
          <w:rFonts w:ascii="Arial" w:hAnsi="Arial"/>
          <w:sz w:val="24"/>
          <w:lang w:val="de-AT"/>
        </w:rPr>
        <w:t>Ötztal Tourismus für Tirol</w:t>
      </w:r>
      <w:r>
        <w:rPr>
          <w:rFonts w:ascii="Arial" w:hAnsi="Arial"/>
          <w:sz w:val="24"/>
          <w:lang w:val="de-AT"/>
        </w:rPr>
        <w:t xml:space="preserve"> und die </w:t>
      </w:r>
      <w:r w:rsidRPr="008E6649">
        <w:rPr>
          <w:rFonts w:ascii="Arial" w:hAnsi="Arial"/>
          <w:sz w:val="24"/>
          <w:lang w:val="de-AT"/>
        </w:rPr>
        <w:t>Spar Österreichische Warenhandels AG für Salzburg</w:t>
      </w:r>
      <w:r>
        <w:rPr>
          <w:rFonts w:ascii="Arial" w:hAnsi="Arial"/>
          <w:sz w:val="24"/>
          <w:lang w:val="de-AT"/>
        </w:rPr>
        <w:t>.</w:t>
      </w:r>
    </w:p>
    <w:p w14:paraId="3BFD6BCD" w14:textId="77777777" w:rsidR="005066AE" w:rsidRDefault="005066AE" w:rsidP="005066AE">
      <w:pPr>
        <w:spacing w:line="360" w:lineRule="auto"/>
        <w:rPr>
          <w:rFonts w:ascii="Arial" w:hAnsi="Arial"/>
          <w:b/>
          <w:bCs/>
          <w:sz w:val="24"/>
          <w:lang w:val="de-AT"/>
        </w:rPr>
      </w:pPr>
    </w:p>
    <w:p w14:paraId="041D6A6C" w14:textId="77777777" w:rsidR="005066AE" w:rsidRPr="00091EF3" w:rsidRDefault="005066AE" w:rsidP="005066AE">
      <w:pPr>
        <w:spacing w:line="360" w:lineRule="auto"/>
        <w:rPr>
          <w:rFonts w:ascii="Arial" w:hAnsi="Arial"/>
          <w:b/>
          <w:bCs/>
          <w:sz w:val="24"/>
          <w:lang w:val="de-AT"/>
        </w:rPr>
      </w:pPr>
      <w:r>
        <w:rPr>
          <w:rFonts w:ascii="Arial" w:hAnsi="Arial"/>
          <w:b/>
          <w:bCs/>
          <w:sz w:val="24"/>
          <w:lang w:val="de-AT"/>
        </w:rPr>
        <w:t>Fachjury suchte nach tatsächlich herausragenden Marketingleistungen</w:t>
      </w:r>
    </w:p>
    <w:p w14:paraId="778867A1" w14:textId="77777777" w:rsidR="005066AE" w:rsidRDefault="005066AE" w:rsidP="005066AE">
      <w:pPr>
        <w:spacing w:line="360" w:lineRule="auto"/>
        <w:rPr>
          <w:rFonts w:ascii="Arial" w:hAnsi="Arial"/>
          <w:sz w:val="24"/>
          <w:lang w:eastAsia="de-AT"/>
        </w:rPr>
      </w:pPr>
      <w:r w:rsidRPr="0025338C">
        <w:rPr>
          <w:rFonts w:ascii="Arial" w:hAnsi="Arial"/>
          <w:sz w:val="24"/>
          <w:lang w:val="de-AT"/>
        </w:rPr>
        <w:t xml:space="preserve">Insgesamt bewertete eine hochkarätige Jury unter dem Vorsitz von Prof. Thomas </w:t>
      </w:r>
      <w:proofErr w:type="spellStart"/>
      <w:r w:rsidRPr="0025338C">
        <w:rPr>
          <w:rFonts w:ascii="Arial" w:hAnsi="Arial"/>
          <w:sz w:val="24"/>
          <w:lang w:val="de-AT"/>
        </w:rPr>
        <w:t>Foscht</w:t>
      </w:r>
      <w:proofErr w:type="spellEnd"/>
      <w:r w:rsidRPr="0025338C">
        <w:rPr>
          <w:rFonts w:ascii="Arial" w:hAnsi="Arial"/>
          <w:sz w:val="24"/>
          <w:lang w:val="de-AT"/>
        </w:rPr>
        <w:t xml:space="preserve">, </w:t>
      </w:r>
      <w:r w:rsidRPr="0025338C">
        <w:rPr>
          <w:rFonts w:ascii="Arial" w:hAnsi="Arial"/>
          <w:sz w:val="24"/>
        </w:rPr>
        <w:t xml:space="preserve">Vorstand des Instituts für Marketing an der Universität </w:t>
      </w:r>
      <w:r w:rsidRPr="0025338C">
        <w:rPr>
          <w:rStyle w:val="Hervorhebung"/>
          <w:rFonts w:ascii="Arial" w:hAnsi="Arial"/>
          <w:sz w:val="24"/>
        </w:rPr>
        <w:t>Graz</w:t>
      </w:r>
      <w:r w:rsidRPr="0025338C">
        <w:rPr>
          <w:rFonts w:ascii="Arial" w:hAnsi="Arial"/>
          <w:sz w:val="24"/>
        </w:rPr>
        <w:t xml:space="preserve">, </w:t>
      </w:r>
      <w:r w:rsidRPr="0025338C">
        <w:rPr>
          <w:rFonts w:ascii="Arial" w:hAnsi="Arial"/>
          <w:sz w:val="24"/>
          <w:lang w:val="de-AT"/>
        </w:rPr>
        <w:t xml:space="preserve">148 Einreichungen und nominierte daraus 27 Finalisten. Worum es der Fachjury vor allem ging, erklärt </w:t>
      </w:r>
      <w:proofErr w:type="spellStart"/>
      <w:r w:rsidRPr="0025338C">
        <w:rPr>
          <w:rFonts w:ascii="Arial" w:hAnsi="Arial"/>
          <w:sz w:val="24"/>
          <w:lang w:val="de-AT"/>
        </w:rPr>
        <w:t>Foscht</w:t>
      </w:r>
      <w:proofErr w:type="spellEnd"/>
      <w:r w:rsidRPr="0025338C">
        <w:rPr>
          <w:rFonts w:ascii="Arial" w:hAnsi="Arial"/>
          <w:sz w:val="24"/>
          <w:lang w:val="de-AT"/>
        </w:rPr>
        <w:t xml:space="preserve"> so: </w:t>
      </w:r>
      <w:r w:rsidRPr="0025338C">
        <w:rPr>
          <w:rFonts w:ascii="Arial" w:hAnsi="Arial"/>
          <w:sz w:val="24"/>
          <w:lang w:eastAsia="de-AT"/>
        </w:rPr>
        <w:t>„Unsere Beurteilungskriterien waren Qualität, betriebswirtschaftliche Relevanz und Innovationsgrad – nicht die Unternehmensgröße, Branche oder Budgethöhe. Was uns auch noch wichtig war: Die jeweilige Marketingleistung sollte einen klaren Bezug zum Standort Österreich aufweisen. Und die Marketingleistungen mussten einen signifikanten Unternehmenserfolg nach sich gezogen haben.“</w:t>
      </w:r>
    </w:p>
    <w:p w14:paraId="46FC86BF" w14:textId="77777777" w:rsidR="005066AE" w:rsidRPr="0025338C" w:rsidRDefault="005066AE" w:rsidP="005066AE">
      <w:pPr>
        <w:spacing w:line="360" w:lineRule="auto"/>
        <w:rPr>
          <w:rFonts w:ascii="Arial" w:hAnsi="Arial"/>
          <w:color w:val="000000"/>
          <w:sz w:val="24"/>
        </w:rPr>
      </w:pPr>
      <w:r>
        <w:rPr>
          <w:rFonts w:ascii="Arial" w:hAnsi="Arial"/>
          <w:sz w:val="24"/>
          <w:lang w:eastAsia="de-AT"/>
        </w:rPr>
        <w:t xml:space="preserve">Mit der Ausrichtung des Staatspreis Marketing wird traditionell die Austrian Marketing </w:t>
      </w:r>
      <w:proofErr w:type="spellStart"/>
      <w:r>
        <w:rPr>
          <w:rFonts w:ascii="Arial" w:hAnsi="Arial"/>
          <w:sz w:val="24"/>
          <w:lang w:eastAsia="de-AT"/>
        </w:rPr>
        <w:t>Confederation</w:t>
      </w:r>
      <w:proofErr w:type="spellEnd"/>
      <w:r>
        <w:rPr>
          <w:rFonts w:ascii="Arial" w:hAnsi="Arial"/>
          <w:sz w:val="24"/>
          <w:lang w:eastAsia="de-AT"/>
        </w:rPr>
        <w:t xml:space="preserve"> (AMC), der Dachverband der Marketing Clubs in Österreich, bedacht. Willy Lehmann,</w:t>
      </w:r>
      <w:r w:rsidRPr="003A04C2">
        <w:rPr>
          <w:rFonts w:ascii="Arial" w:hAnsi="Arial"/>
          <w:sz w:val="24"/>
          <w:lang w:eastAsia="de-AT"/>
        </w:rPr>
        <w:t xml:space="preserve"> Präsident der </w:t>
      </w:r>
      <w:r>
        <w:rPr>
          <w:rFonts w:ascii="Arial" w:hAnsi="Arial"/>
          <w:sz w:val="24"/>
          <w:lang w:eastAsia="de-AT"/>
        </w:rPr>
        <w:t xml:space="preserve">Austrian Marketing </w:t>
      </w:r>
      <w:proofErr w:type="spellStart"/>
      <w:r>
        <w:rPr>
          <w:rFonts w:ascii="Arial" w:hAnsi="Arial"/>
          <w:sz w:val="24"/>
          <w:lang w:eastAsia="de-AT"/>
        </w:rPr>
        <w:t>Confederation</w:t>
      </w:r>
      <w:proofErr w:type="spellEnd"/>
      <w:r>
        <w:rPr>
          <w:rFonts w:ascii="Arial" w:hAnsi="Arial"/>
          <w:sz w:val="24"/>
          <w:lang w:eastAsia="de-AT"/>
        </w:rPr>
        <w:t xml:space="preserve"> erklärt</w:t>
      </w:r>
      <w:r w:rsidRPr="00CF1256">
        <w:rPr>
          <w:rFonts w:ascii="Arial" w:hAnsi="Arial"/>
          <w:sz w:val="24"/>
          <w:lang w:eastAsia="de-AT"/>
        </w:rPr>
        <w:t>: „Trotz der gesamtwirtschaftlich angespannten Lage konnte die Zahl der Einreichungen grosso modo auf dem Niveau von 2024 gehalten werden. Das spricht für die Relevanz der Auszeichnung und zeigt, dass sich Österreichs marketingtreibende Unternehmen auch in härteren Zeiten gern dem Kräftemessen mit anderen Unternehmen stellen.“</w:t>
      </w:r>
    </w:p>
    <w:p w14:paraId="60CA1F95" w14:textId="77777777" w:rsidR="005066AE" w:rsidRPr="00FF30F4" w:rsidRDefault="005066AE" w:rsidP="005066AE">
      <w:pPr>
        <w:spacing w:line="360" w:lineRule="auto"/>
        <w:rPr>
          <w:rFonts w:ascii="Arial" w:hAnsi="Arial"/>
          <w:b/>
          <w:bCs/>
          <w:sz w:val="24"/>
          <w:lang w:val="de-AT"/>
        </w:rPr>
      </w:pPr>
    </w:p>
    <w:p w14:paraId="452A7AEF" w14:textId="77777777" w:rsidR="005066AE" w:rsidRPr="00FF30F4" w:rsidRDefault="005066AE" w:rsidP="005066AE">
      <w:pPr>
        <w:spacing w:line="360" w:lineRule="auto"/>
        <w:rPr>
          <w:rFonts w:ascii="Arial" w:hAnsi="Arial"/>
          <w:b/>
          <w:bCs/>
          <w:sz w:val="24"/>
          <w:lang w:val="de-AT"/>
        </w:rPr>
      </w:pPr>
      <w:r>
        <w:rPr>
          <w:rFonts w:ascii="Arial" w:hAnsi="Arial"/>
          <w:b/>
          <w:bCs/>
          <w:sz w:val="24"/>
          <w:lang w:val="de-AT"/>
        </w:rPr>
        <w:t xml:space="preserve">Beeindruckendes Konzept </w:t>
      </w:r>
      <w:r w:rsidRPr="0025338C">
        <w:rPr>
          <w:rFonts w:ascii="Arial" w:hAnsi="Arial"/>
          <w:b/>
          <w:bCs/>
          <w:sz w:val="24"/>
          <w:lang w:val="de-AT"/>
        </w:rPr>
        <w:t xml:space="preserve">der Wiener Städtische gewinnt Staatspreis Marketing </w:t>
      </w:r>
    </w:p>
    <w:p w14:paraId="09BAFA92" w14:textId="77777777" w:rsidR="005066AE" w:rsidRPr="00FF30F4" w:rsidRDefault="005066AE" w:rsidP="005066AE">
      <w:pPr>
        <w:spacing w:line="360" w:lineRule="auto"/>
        <w:rPr>
          <w:rFonts w:ascii="Arial" w:hAnsi="Arial"/>
          <w:sz w:val="24"/>
          <w:lang w:val="de-AT"/>
        </w:rPr>
      </w:pPr>
      <w:r w:rsidRPr="00FF30F4">
        <w:rPr>
          <w:rFonts w:ascii="Arial" w:hAnsi="Arial"/>
          <w:sz w:val="24"/>
          <w:lang w:val="de-AT"/>
        </w:rPr>
        <w:t xml:space="preserve">Den Staatspreis Marketing 2026 gewann die Wiener Städtische Versicherung für </w:t>
      </w:r>
      <w:r>
        <w:rPr>
          <w:rFonts w:ascii="Arial" w:hAnsi="Arial"/>
          <w:sz w:val="24"/>
          <w:lang w:val="de-AT"/>
        </w:rPr>
        <w:t>das Marketingkonzept rund um das Marketingkonzept</w:t>
      </w:r>
      <w:r w:rsidRPr="00FF30F4">
        <w:rPr>
          <w:rFonts w:ascii="Arial" w:hAnsi="Arial"/>
          <w:sz w:val="24"/>
          <w:lang w:val="de-AT"/>
        </w:rPr>
        <w:t xml:space="preserve"> „#</w:t>
      </w:r>
      <w:proofErr w:type="spellStart"/>
      <w:r w:rsidRPr="00FF30F4">
        <w:rPr>
          <w:rFonts w:ascii="Arial" w:hAnsi="Arial"/>
          <w:sz w:val="24"/>
          <w:lang w:val="de-AT"/>
        </w:rPr>
        <w:t>frausorgtvor</w:t>
      </w:r>
      <w:proofErr w:type="spellEnd"/>
      <w:r w:rsidRPr="00FF30F4">
        <w:rPr>
          <w:rFonts w:ascii="Arial" w:hAnsi="Arial"/>
          <w:sz w:val="24"/>
          <w:lang w:val="de-AT"/>
        </w:rPr>
        <w:t xml:space="preserve">“. Die </w:t>
      </w:r>
      <w:r>
        <w:rPr>
          <w:rFonts w:ascii="Arial" w:hAnsi="Arial"/>
          <w:sz w:val="24"/>
          <w:lang w:val="de-AT"/>
        </w:rPr>
        <w:t xml:space="preserve">Kampagne, die sich </w:t>
      </w:r>
      <w:r w:rsidRPr="00FF30F4">
        <w:rPr>
          <w:rFonts w:ascii="Arial" w:hAnsi="Arial"/>
          <w:sz w:val="24"/>
          <w:lang w:val="de-AT"/>
        </w:rPr>
        <w:t>in der Kategorie Dienstleistungs-Marketing</w:t>
      </w:r>
      <w:r>
        <w:rPr>
          <w:rFonts w:ascii="Arial" w:hAnsi="Arial"/>
          <w:sz w:val="24"/>
          <w:lang w:val="de-AT"/>
        </w:rPr>
        <w:t xml:space="preserve"> als beste von drei Nominierungen zum Staatspreis durchsetzen konnte,</w:t>
      </w:r>
      <w:r w:rsidRPr="00FF30F4">
        <w:rPr>
          <w:rFonts w:ascii="Arial" w:hAnsi="Arial"/>
          <w:sz w:val="24"/>
          <w:lang w:val="de-AT"/>
        </w:rPr>
        <w:t xml:space="preserve"> rückt die finanzielle Vorsorge von Frauen in den Mittelpunkt und </w:t>
      </w:r>
      <w:r>
        <w:rPr>
          <w:rFonts w:ascii="Arial" w:hAnsi="Arial"/>
          <w:sz w:val="24"/>
          <w:lang w:val="de-AT"/>
        </w:rPr>
        <w:t>verbindet</w:t>
      </w:r>
      <w:r w:rsidRPr="00FF30F4">
        <w:rPr>
          <w:rFonts w:ascii="Arial" w:hAnsi="Arial"/>
          <w:sz w:val="24"/>
          <w:lang w:val="de-AT"/>
        </w:rPr>
        <w:t xml:space="preserve"> gesellschaftliche Relevanz mit strategischer Markenführung und zielgerichteter Aktivierung.</w:t>
      </w:r>
    </w:p>
    <w:p w14:paraId="652B5B0D" w14:textId="77777777" w:rsidR="005066AE" w:rsidRPr="00FF30F4" w:rsidRDefault="005066AE" w:rsidP="005066AE">
      <w:pPr>
        <w:spacing w:line="360" w:lineRule="auto"/>
        <w:rPr>
          <w:rFonts w:ascii="Arial" w:hAnsi="Arial"/>
          <w:sz w:val="24"/>
          <w:lang w:val="de-AT"/>
        </w:rPr>
      </w:pPr>
      <w:r w:rsidRPr="00FF30F4">
        <w:rPr>
          <w:rFonts w:ascii="Arial" w:hAnsi="Arial"/>
          <w:sz w:val="24"/>
          <w:lang w:val="de-AT"/>
        </w:rPr>
        <w:t xml:space="preserve">„Mit #frausorgtvor ist es der Wiener Städtischen Versicherung gelungen, den Vorsorgemarkt in Österreich entscheidend weiterzuentwickeln und ein bislang </w:t>
      </w:r>
      <w:r w:rsidRPr="00FF30F4">
        <w:rPr>
          <w:rFonts w:ascii="Arial" w:hAnsi="Arial"/>
          <w:sz w:val="24"/>
          <w:lang w:val="de-AT"/>
        </w:rPr>
        <w:lastRenderedPageBreak/>
        <w:t xml:space="preserve">unzureichend adressiertes Zielgruppensegment nachhaltig zu aktivieren. Aus Sicht der Jury eine herausragende Leistung im Dienstleistungsmarketing und ein verdienter Staatspreis-Marketing-Sieger“, erklärte Jury-Präsident </w:t>
      </w:r>
      <w:proofErr w:type="spellStart"/>
      <w:r w:rsidRPr="00FF30F4">
        <w:rPr>
          <w:rFonts w:ascii="Arial" w:hAnsi="Arial"/>
          <w:sz w:val="24"/>
          <w:lang w:val="de-AT"/>
        </w:rPr>
        <w:t>Foscht</w:t>
      </w:r>
      <w:proofErr w:type="spellEnd"/>
      <w:r w:rsidRPr="00FF30F4">
        <w:rPr>
          <w:rFonts w:ascii="Arial" w:hAnsi="Arial"/>
          <w:sz w:val="24"/>
          <w:lang w:val="de-AT"/>
        </w:rPr>
        <w:t>.</w:t>
      </w:r>
    </w:p>
    <w:p w14:paraId="4B50DB69" w14:textId="77777777" w:rsidR="005066AE" w:rsidRPr="00FF30F4" w:rsidRDefault="005066AE" w:rsidP="005066AE">
      <w:pPr>
        <w:spacing w:line="360" w:lineRule="auto"/>
        <w:rPr>
          <w:rFonts w:ascii="Arial" w:hAnsi="Arial"/>
          <w:sz w:val="24"/>
          <w:lang w:val="de-AT"/>
        </w:rPr>
      </w:pPr>
      <w:r w:rsidRPr="00FF30F4">
        <w:rPr>
          <w:rFonts w:ascii="Arial" w:hAnsi="Arial"/>
          <w:sz w:val="24"/>
          <w:lang w:val="de-AT"/>
        </w:rPr>
        <w:t>Platz zwei in der Kategorie Dienstleistungs-Marketing</w:t>
      </w:r>
      <w:r>
        <w:rPr>
          <w:rFonts w:ascii="Arial" w:hAnsi="Arial"/>
          <w:sz w:val="24"/>
          <w:lang w:val="de-AT"/>
        </w:rPr>
        <w:t xml:space="preserve"> </w:t>
      </w:r>
      <w:r w:rsidRPr="00FF30F4">
        <w:rPr>
          <w:rFonts w:ascii="Arial" w:hAnsi="Arial"/>
          <w:sz w:val="24"/>
          <w:lang w:val="de-AT"/>
        </w:rPr>
        <w:t xml:space="preserve">ging an die Montanuniversität Leoben mit ihrem umfassenden </w:t>
      </w:r>
      <w:proofErr w:type="spellStart"/>
      <w:r w:rsidRPr="00FF30F4">
        <w:rPr>
          <w:rFonts w:ascii="Arial" w:hAnsi="Arial"/>
          <w:sz w:val="24"/>
          <w:lang w:val="de-AT"/>
        </w:rPr>
        <w:t>Markenrelaunch</w:t>
      </w:r>
      <w:proofErr w:type="spellEnd"/>
      <w:r w:rsidRPr="00FF30F4">
        <w:rPr>
          <w:rFonts w:ascii="Arial" w:hAnsi="Arial"/>
          <w:sz w:val="24"/>
          <w:lang w:val="de-AT"/>
        </w:rPr>
        <w:t>. Rang drei in der Kategorie Dienstleistungs-Marketing</w:t>
      </w:r>
      <w:r>
        <w:rPr>
          <w:rFonts w:ascii="Arial" w:hAnsi="Arial"/>
          <w:sz w:val="24"/>
          <w:lang w:val="de-AT"/>
        </w:rPr>
        <w:t xml:space="preserve"> </w:t>
      </w:r>
      <w:r w:rsidRPr="00FF30F4">
        <w:rPr>
          <w:rFonts w:ascii="Arial" w:hAnsi="Arial"/>
          <w:sz w:val="24"/>
          <w:lang w:val="de-AT"/>
        </w:rPr>
        <w:t xml:space="preserve">belegten die ÖBB mit </w:t>
      </w:r>
      <w:proofErr w:type="spellStart"/>
      <w:r w:rsidRPr="00FF30F4">
        <w:rPr>
          <w:rFonts w:ascii="Arial" w:hAnsi="Arial"/>
          <w:sz w:val="24"/>
          <w:lang w:val="de-AT"/>
        </w:rPr>
        <w:t>ihrer</w:t>
      </w:r>
      <w:r>
        <w:rPr>
          <w:rFonts w:ascii="Arial" w:hAnsi="Arial"/>
          <w:sz w:val="24"/>
          <w:lang w:val="de-AT"/>
        </w:rPr>
        <w:t>m</w:t>
      </w:r>
      <w:proofErr w:type="spellEnd"/>
      <w:r>
        <w:rPr>
          <w:rFonts w:ascii="Arial" w:hAnsi="Arial"/>
          <w:sz w:val="24"/>
          <w:lang w:val="de-AT"/>
        </w:rPr>
        <w:t xml:space="preserve"> Marketingkonzept</w:t>
      </w:r>
      <w:r w:rsidRPr="00FF30F4">
        <w:rPr>
          <w:rFonts w:ascii="Arial" w:hAnsi="Arial"/>
          <w:sz w:val="24"/>
          <w:lang w:val="de-AT"/>
        </w:rPr>
        <w:t xml:space="preserve"> rund um die Eröffnung der </w:t>
      </w:r>
      <w:proofErr w:type="spellStart"/>
      <w:r w:rsidRPr="00FF30F4">
        <w:rPr>
          <w:rFonts w:ascii="Arial" w:hAnsi="Arial"/>
          <w:sz w:val="24"/>
          <w:lang w:val="de-AT"/>
        </w:rPr>
        <w:t>Koralmbahn</w:t>
      </w:r>
      <w:proofErr w:type="spellEnd"/>
      <w:r w:rsidRPr="00FF30F4">
        <w:rPr>
          <w:rFonts w:ascii="Arial" w:hAnsi="Arial"/>
          <w:sz w:val="24"/>
          <w:lang w:val="de-AT"/>
        </w:rPr>
        <w:t>.</w:t>
      </w:r>
    </w:p>
    <w:p w14:paraId="77FE353D" w14:textId="77777777" w:rsidR="005066AE" w:rsidRPr="00FF30F4" w:rsidRDefault="005066AE" w:rsidP="005066AE">
      <w:pPr>
        <w:spacing w:line="360" w:lineRule="auto"/>
        <w:rPr>
          <w:rFonts w:ascii="Arial" w:hAnsi="Arial"/>
          <w:b/>
          <w:bCs/>
          <w:sz w:val="24"/>
          <w:lang w:val="de-AT"/>
        </w:rPr>
      </w:pPr>
    </w:p>
    <w:p w14:paraId="6E4D6D27" w14:textId="77777777" w:rsidR="005066AE" w:rsidRPr="00FF30F4" w:rsidRDefault="005066AE" w:rsidP="005066AE">
      <w:pPr>
        <w:spacing w:line="360" w:lineRule="auto"/>
        <w:rPr>
          <w:rFonts w:ascii="Arial" w:hAnsi="Arial"/>
          <w:b/>
          <w:bCs/>
          <w:sz w:val="24"/>
          <w:lang w:val="de-AT"/>
        </w:rPr>
      </w:pPr>
      <w:r w:rsidRPr="00FF30F4">
        <w:rPr>
          <w:rFonts w:ascii="Arial" w:hAnsi="Arial"/>
          <w:b/>
          <w:bCs/>
          <w:sz w:val="24"/>
          <w:lang w:val="de-AT"/>
        </w:rPr>
        <w:t>Manner, Andritz, Ikea</w:t>
      </w:r>
      <w:r>
        <w:rPr>
          <w:rFonts w:ascii="Arial" w:hAnsi="Arial"/>
          <w:b/>
          <w:bCs/>
          <w:sz w:val="24"/>
          <w:lang w:val="de-AT"/>
        </w:rPr>
        <w:t xml:space="preserve">, </w:t>
      </w:r>
      <w:r w:rsidRPr="00FF30F4">
        <w:rPr>
          <w:rFonts w:ascii="Arial" w:hAnsi="Arial"/>
          <w:b/>
          <w:bCs/>
          <w:sz w:val="24"/>
          <w:lang w:val="de-AT"/>
        </w:rPr>
        <w:t xml:space="preserve">OBI </w:t>
      </w:r>
      <w:r>
        <w:rPr>
          <w:rFonts w:ascii="Arial" w:hAnsi="Arial"/>
          <w:b/>
          <w:bCs/>
          <w:sz w:val="24"/>
          <w:lang w:val="de-AT"/>
        </w:rPr>
        <w:t>und Rotes Kreuz gewannen Staatspreis-Nominierungen</w:t>
      </w:r>
    </w:p>
    <w:p w14:paraId="2B616515" w14:textId="77777777" w:rsidR="005066AE" w:rsidRPr="00FF30F4" w:rsidRDefault="005066AE" w:rsidP="005066AE">
      <w:pPr>
        <w:spacing w:line="360" w:lineRule="auto"/>
        <w:rPr>
          <w:rFonts w:ascii="Arial" w:hAnsi="Arial"/>
          <w:sz w:val="24"/>
          <w:lang w:val="de-AT"/>
        </w:rPr>
      </w:pPr>
      <w:r w:rsidRPr="00FF30F4">
        <w:rPr>
          <w:rFonts w:ascii="Arial" w:hAnsi="Arial"/>
          <w:sz w:val="24"/>
          <w:lang w:val="de-AT"/>
        </w:rPr>
        <w:t xml:space="preserve">In der Kategorie Konsumgüter-Marketing </w:t>
      </w:r>
      <w:r>
        <w:rPr>
          <w:rFonts w:ascii="Arial" w:hAnsi="Arial"/>
          <w:sz w:val="24"/>
          <w:lang w:val="de-AT"/>
        </w:rPr>
        <w:t>konnte sich</w:t>
      </w:r>
      <w:r w:rsidRPr="00FF30F4">
        <w:rPr>
          <w:rFonts w:ascii="Arial" w:hAnsi="Arial"/>
          <w:sz w:val="24"/>
          <w:lang w:val="de-AT"/>
        </w:rPr>
        <w:t xml:space="preserve"> Josef Manner &amp; Comp. AG mit </w:t>
      </w:r>
      <w:r>
        <w:rPr>
          <w:rFonts w:ascii="Arial" w:hAnsi="Arial"/>
          <w:sz w:val="24"/>
          <w:lang w:val="de-AT"/>
        </w:rPr>
        <w:t xml:space="preserve">der Einreichung </w:t>
      </w:r>
      <w:r w:rsidRPr="00FF30F4">
        <w:rPr>
          <w:rFonts w:ascii="Arial" w:hAnsi="Arial"/>
          <w:sz w:val="24"/>
          <w:lang w:val="de-AT"/>
        </w:rPr>
        <w:t xml:space="preserve">„Glück verbindet – Nachhaltiges Wachstum aus dem Kern der </w:t>
      </w:r>
      <w:proofErr w:type="spellStart"/>
      <w:r w:rsidRPr="00FF30F4">
        <w:rPr>
          <w:rFonts w:ascii="Arial" w:hAnsi="Arial"/>
          <w:sz w:val="24"/>
          <w:lang w:val="de-AT"/>
        </w:rPr>
        <w:t>Lovebrand</w:t>
      </w:r>
      <w:proofErr w:type="spellEnd"/>
      <w:r w:rsidRPr="00FF30F4">
        <w:rPr>
          <w:rFonts w:ascii="Arial" w:hAnsi="Arial"/>
          <w:sz w:val="24"/>
          <w:lang w:val="de-AT"/>
        </w:rPr>
        <w:t xml:space="preserve"> Manner“</w:t>
      </w:r>
      <w:r>
        <w:rPr>
          <w:rFonts w:ascii="Arial" w:hAnsi="Arial"/>
          <w:sz w:val="24"/>
          <w:lang w:val="de-AT"/>
        </w:rPr>
        <w:t xml:space="preserve"> mit einer Nominierung zum Staatspreis Marketing durchsetzen</w:t>
      </w:r>
      <w:r w:rsidRPr="00FF30F4">
        <w:rPr>
          <w:rFonts w:ascii="Arial" w:hAnsi="Arial"/>
          <w:sz w:val="24"/>
          <w:lang w:val="de-AT"/>
        </w:rPr>
        <w:t>. Die Jury würdigte insbesondere die gelungene Weiterentwicklung der Marke und die Verbindung aus Tradition, Markenwerten und moderner Kommunikation.</w:t>
      </w:r>
    </w:p>
    <w:p w14:paraId="526FB078" w14:textId="77777777" w:rsidR="005066AE" w:rsidRPr="00FF30F4" w:rsidRDefault="005066AE" w:rsidP="005066AE">
      <w:pPr>
        <w:spacing w:line="360" w:lineRule="auto"/>
        <w:rPr>
          <w:rFonts w:ascii="Arial" w:hAnsi="Arial"/>
          <w:sz w:val="24"/>
          <w:lang w:val="de-AT"/>
        </w:rPr>
      </w:pPr>
      <w:r w:rsidRPr="00FF30F4">
        <w:rPr>
          <w:rFonts w:ascii="Arial" w:hAnsi="Arial"/>
          <w:sz w:val="24"/>
          <w:lang w:val="de-AT"/>
        </w:rPr>
        <w:t xml:space="preserve">In der Kategorie Investitionsgüter-Marketing setzte sich </w:t>
      </w:r>
      <w:r>
        <w:rPr>
          <w:rFonts w:ascii="Arial" w:hAnsi="Arial"/>
          <w:sz w:val="24"/>
          <w:lang w:val="de-AT"/>
        </w:rPr>
        <w:t xml:space="preserve">die </w:t>
      </w:r>
      <w:r w:rsidRPr="00FF30F4">
        <w:rPr>
          <w:rFonts w:ascii="Arial" w:hAnsi="Arial"/>
          <w:sz w:val="24"/>
          <w:lang w:val="de-AT"/>
        </w:rPr>
        <w:t xml:space="preserve">Andritz AG mit </w:t>
      </w:r>
      <w:r>
        <w:rPr>
          <w:rFonts w:ascii="Arial" w:hAnsi="Arial"/>
          <w:sz w:val="24"/>
          <w:lang w:val="de-AT"/>
        </w:rPr>
        <w:t xml:space="preserve">der Einreichung </w:t>
      </w:r>
      <w:r w:rsidRPr="00FF30F4">
        <w:rPr>
          <w:rFonts w:ascii="Arial" w:hAnsi="Arial"/>
          <w:sz w:val="24"/>
          <w:lang w:val="de-AT"/>
        </w:rPr>
        <w:t xml:space="preserve">„Andritz – </w:t>
      </w:r>
      <w:proofErr w:type="spellStart"/>
      <w:r w:rsidRPr="00FF30F4">
        <w:rPr>
          <w:rFonts w:ascii="Arial" w:hAnsi="Arial"/>
          <w:sz w:val="24"/>
          <w:lang w:val="de-AT"/>
        </w:rPr>
        <w:t>creating</w:t>
      </w:r>
      <w:proofErr w:type="spellEnd"/>
      <w:r w:rsidRPr="00FF30F4">
        <w:rPr>
          <w:rFonts w:ascii="Arial" w:hAnsi="Arial"/>
          <w:sz w:val="24"/>
          <w:lang w:val="de-AT"/>
        </w:rPr>
        <w:t xml:space="preserve"> </w:t>
      </w:r>
      <w:proofErr w:type="spellStart"/>
      <w:r w:rsidRPr="00FF30F4">
        <w:rPr>
          <w:rFonts w:ascii="Arial" w:hAnsi="Arial"/>
          <w:sz w:val="24"/>
          <w:lang w:val="de-AT"/>
        </w:rPr>
        <w:t>growth</w:t>
      </w:r>
      <w:proofErr w:type="spellEnd"/>
      <w:r w:rsidRPr="00FF30F4">
        <w:rPr>
          <w:rFonts w:ascii="Arial" w:hAnsi="Arial"/>
          <w:sz w:val="24"/>
          <w:lang w:val="de-AT"/>
        </w:rPr>
        <w:t xml:space="preserve"> </w:t>
      </w:r>
      <w:proofErr w:type="spellStart"/>
      <w:r w:rsidRPr="00FF30F4">
        <w:rPr>
          <w:rFonts w:ascii="Arial" w:hAnsi="Arial"/>
          <w:sz w:val="24"/>
          <w:lang w:val="de-AT"/>
        </w:rPr>
        <w:t>that</w:t>
      </w:r>
      <w:proofErr w:type="spellEnd"/>
      <w:r w:rsidRPr="00FF30F4">
        <w:rPr>
          <w:rFonts w:ascii="Arial" w:hAnsi="Arial"/>
          <w:sz w:val="24"/>
          <w:lang w:val="de-AT"/>
        </w:rPr>
        <w:t xml:space="preserve"> </w:t>
      </w:r>
      <w:proofErr w:type="spellStart"/>
      <w:r w:rsidRPr="00FF30F4">
        <w:rPr>
          <w:rFonts w:ascii="Arial" w:hAnsi="Arial"/>
          <w:sz w:val="24"/>
          <w:lang w:val="de-AT"/>
        </w:rPr>
        <w:t>matters</w:t>
      </w:r>
      <w:proofErr w:type="spellEnd"/>
      <w:r w:rsidRPr="00FF30F4">
        <w:rPr>
          <w:rFonts w:ascii="Arial" w:hAnsi="Arial"/>
          <w:sz w:val="24"/>
          <w:lang w:val="de-AT"/>
        </w:rPr>
        <w:t>“ durch</w:t>
      </w:r>
      <w:r>
        <w:rPr>
          <w:rFonts w:ascii="Arial" w:hAnsi="Arial"/>
          <w:sz w:val="24"/>
          <w:lang w:val="de-AT"/>
        </w:rPr>
        <w:t xml:space="preserve"> und erhielt eine Nominierung zum Staatspreis Marketing</w:t>
      </w:r>
      <w:r w:rsidRPr="00FF30F4">
        <w:rPr>
          <w:rFonts w:ascii="Arial" w:hAnsi="Arial"/>
          <w:sz w:val="24"/>
          <w:lang w:val="de-AT"/>
        </w:rPr>
        <w:t>. Ausgezeichnet wurde die strategische Positionierung des Unternehmens und die Verbindung von Innovationskraft, Wachstum und nachhaltiger Unternehmensleistung.</w:t>
      </w:r>
    </w:p>
    <w:p w14:paraId="21D1BD45" w14:textId="77777777" w:rsidR="005066AE" w:rsidRPr="00396C88" w:rsidRDefault="005066AE" w:rsidP="005066AE">
      <w:pPr>
        <w:spacing w:line="360" w:lineRule="auto"/>
        <w:rPr>
          <w:rFonts w:ascii="Arial" w:hAnsi="Arial"/>
          <w:sz w:val="24"/>
          <w:lang w:val="de-AT"/>
        </w:rPr>
      </w:pPr>
      <w:r w:rsidRPr="00FF30F4">
        <w:rPr>
          <w:rFonts w:ascii="Arial" w:hAnsi="Arial"/>
          <w:sz w:val="24"/>
          <w:lang w:val="de-AT"/>
        </w:rPr>
        <w:t>In der Kategorie Marketing im Handel und E-Commerce gewann Ikea Austria mit</w:t>
      </w:r>
      <w:r>
        <w:rPr>
          <w:rFonts w:ascii="Arial" w:hAnsi="Arial"/>
          <w:sz w:val="24"/>
          <w:lang w:val="de-AT"/>
        </w:rPr>
        <w:t xml:space="preserve"> der Einreichung</w:t>
      </w:r>
      <w:r w:rsidRPr="00FF30F4">
        <w:rPr>
          <w:rFonts w:ascii="Arial" w:hAnsi="Arial"/>
          <w:sz w:val="24"/>
          <w:lang w:val="de-AT"/>
        </w:rPr>
        <w:t xml:space="preserve"> „Ikea – mit smarter Positionierung zu traumhaftem Wachstum im rückläufigen Markt“</w:t>
      </w:r>
      <w:r>
        <w:rPr>
          <w:rFonts w:ascii="Arial" w:hAnsi="Arial"/>
          <w:sz w:val="24"/>
          <w:lang w:val="de-AT"/>
        </w:rPr>
        <w:t xml:space="preserve"> die entsprechende Nominierung zum Staatspreis Marketing</w:t>
      </w:r>
      <w:r w:rsidRPr="00FF30F4">
        <w:rPr>
          <w:rFonts w:ascii="Arial" w:hAnsi="Arial"/>
          <w:sz w:val="24"/>
          <w:lang w:val="de-AT"/>
        </w:rPr>
        <w:t xml:space="preserve">. </w:t>
      </w:r>
      <w:r w:rsidRPr="00396C88">
        <w:rPr>
          <w:rFonts w:ascii="Arial" w:hAnsi="Arial"/>
          <w:sz w:val="24"/>
          <w:lang w:val="de-AT"/>
        </w:rPr>
        <w:t xml:space="preserve">Die Jury würdigte die lebensnahe Positionierung und das Wachstum trotz schwieriger Marktbedingungen. </w:t>
      </w:r>
    </w:p>
    <w:p w14:paraId="0656B319" w14:textId="77777777" w:rsidR="005066AE" w:rsidRDefault="005066AE" w:rsidP="005066AE">
      <w:pPr>
        <w:spacing w:line="360" w:lineRule="auto"/>
        <w:rPr>
          <w:rFonts w:ascii="Arial" w:hAnsi="Arial"/>
          <w:sz w:val="24"/>
          <w:lang w:val="de-AT"/>
        </w:rPr>
      </w:pPr>
      <w:r w:rsidRPr="00FF30F4">
        <w:rPr>
          <w:rFonts w:ascii="Arial" w:hAnsi="Arial"/>
          <w:sz w:val="24"/>
          <w:lang w:val="de-AT"/>
        </w:rPr>
        <w:t xml:space="preserve">In der Kategorie Internal Marketing und </w:t>
      </w:r>
      <w:proofErr w:type="spellStart"/>
      <w:r w:rsidRPr="00FF30F4">
        <w:rPr>
          <w:rFonts w:ascii="Arial" w:hAnsi="Arial"/>
          <w:sz w:val="24"/>
          <w:lang w:val="de-AT"/>
        </w:rPr>
        <w:t>Employer</w:t>
      </w:r>
      <w:proofErr w:type="spellEnd"/>
      <w:r w:rsidRPr="00FF30F4">
        <w:rPr>
          <w:rFonts w:ascii="Arial" w:hAnsi="Arial"/>
          <w:sz w:val="24"/>
          <w:lang w:val="de-AT"/>
        </w:rPr>
        <w:t xml:space="preserve"> Branding setzte sich OBI Bau- und Heimwerkermärkte mit</w:t>
      </w:r>
      <w:r>
        <w:rPr>
          <w:rFonts w:ascii="Arial" w:hAnsi="Arial"/>
          <w:sz w:val="24"/>
          <w:lang w:val="de-AT"/>
        </w:rPr>
        <w:t xml:space="preserve"> der Einreichung</w:t>
      </w:r>
      <w:r w:rsidRPr="00FF30F4">
        <w:rPr>
          <w:rFonts w:ascii="Arial" w:hAnsi="Arial"/>
          <w:sz w:val="24"/>
          <w:lang w:val="de-AT"/>
        </w:rPr>
        <w:t xml:space="preserve"> „Hidden </w:t>
      </w:r>
      <w:proofErr w:type="spellStart"/>
      <w:r w:rsidRPr="00FF30F4">
        <w:rPr>
          <w:rFonts w:ascii="Arial" w:hAnsi="Arial"/>
          <w:sz w:val="24"/>
          <w:lang w:val="de-AT"/>
        </w:rPr>
        <w:t>talents</w:t>
      </w:r>
      <w:proofErr w:type="spellEnd"/>
      <w:r w:rsidRPr="00FF30F4">
        <w:rPr>
          <w:rFonts w:ascii="Arial" w:hAnsi="Arial"/>
          <w:sz w:val="24"/>
          <w:lang w:val="de-AT"/>
        </w:rPr>
        <w:t>: Wenn Vorurteile Karrieren machen“ durch</w:t>
      </w:r>
      <w:r>
        <w:rPr>
          <w:rFonts w:ascii="Arial" w:hAnsi="Arial"/>
          <w:sz w:val="24"/>
          <w:lang w:val="de-AT"/>
        </w:rPr>
        <w:t xml:space="preserve"> und gewann eine Nominierung zum Staatspreis Marketing. </w:t>
      </w:r>
      <w:r w:rsidRPr="00E378B0">
        <w:rPr>
          <w:rFonts w:ascii="Arial" w:hAnsi="Arial"/>
          <w:sz w:val="24"/>
          <w:lang w:val="de-AT"/>
        </w:rPr>
        <w:t>Laut Jury positionierte sich OBI damit im Wettbewerb um junge Talente aufmerksamkeitsstark und authentisch</w:t>
      </w:r>
      <w:r>
        <w:rPr>
          <w:rFonts w:ascii="Arial" w:hAnsi="Arial"/>
          <w:sz w:val="24"/>
          <w:lang w:val="de-AT"/>
        </w:rPr>
        <w:t xml:space="preserve">. </w:t>
      </w:r>
    </w:p>
    <w:p w14:paraId="47216DF2" w14:textId="77777777" w:rsidR="005066AE" w:rsidRPr="00FF30F4" w:rsidRDefault="005066AE" w:rsidP="005066AE">
      <w:pPr>
        <w:spacing w:line="360" w:lineRule="auto"/>
        <w:rPr>
          <w:rFonts w:ascii="Arial" w:hAnsi="Arial"/>
          <w:sz w:val="24"/>
          <w:lang w:val="de-AT"/>
        </w:rPr>
      </w:pPr>
      <w:r w:rsidRPr="00FF30F4">
        <w:rPr>
          <w:rFonts w:ascii="Arial" w:hAnsi="Arial"/>
          <w:sz w:val="24"/>
          <w:lang w:val="de-AT"/>
        </w:rPr>
        <w:t>In der Kategorie Not-</w:t>
      </w:r>
      <w:proofErr w:type="spellStart"/>
      <w:r w:rsidRPr="00FF30F4">
        <w:rPr>
          <w:rFonts w:ascii="Arial" w:hAnsi="Arial"/>
          <w:sz w:val="24"/>
          <w:lang w:val="de-AT"/>
        </w:rPr>
        <w:t>for</w:t>
      </w:r>
      <w:proofErr w:type="spellEnd"/>
      <w:r w:rsidRPr="00FF30F4">
        <w:rPr>
          <w:rFonts w:ascii="Arial" w:hAnsi="Arial"/>
          <w:sz w:val="24"/>
          <w:lang w:val="de-AT"/>
        </w:rPr>
        <w:t xml:space="preserve">-Profit-Marketing </w:t>
      </w:r>
      <w:r>
        <w:rPr>
          <w:rFonts w:ascii="Arial" w:hAnsi="Arial"/>
          <w:sz w:val="24"/>
          <w:lang w:val="de-AT"/>
        </w:rPr>
        <w:t>hatte</w:t>
      </w:r>
      <w:r w:rsidRPr="00FF30F4">
        <w:rPr>
          <w:rFonts w:ascii="Arial" w:hAnsi="Arial"/>
          <w:sz w:val="24"/>
          <w:lang w:val="de-AT"/>
        </w:rPr>
        <w:t xml:space="preserve"> das Österreichische Rote Kreuz mit </w:t>
      </w:r>
      <w:r>
        <w:rPr>
          <w:rFonts w:ascii="Arial" w:hAnsi="Arial"/>
          <w:sz w:val="24"/>
          <w:lang w:val="de-AT"/>
        </w:rPr>
        <w:t xml:space="preserve">der Einreichung </w:t>
      </w:r>
      <w:r w:rsidRPr="00FF30F4">
        <w:rPr>
          <w:rFonts w:ascii="Arial" w:hAnsi="Arial"/>
          <w:sz w:val="24"/>
          <w:lang w:val="de-AT"/>
        </w:rPr>
        <w:t>„Österreichs erste Pop Up Blut Spende“</w:t>
      </w:r>
      <w:r>
        <w:rPr>
          <w:rFonts w:ascii="Arial" w:hAnsi="Arial"/>
          <w:sz w:val="24"/>
          <w:lang w:val="de-AT"/>
        </w:rPr>
        <w:t xml:space="preserve"> die Nase vorn und gewann eine Nominierung zum Staatspreis Marketing. Das Marketingkonzept</w:t>
      </w:r>
      <w:r w:rsidRPr="008A6C4B">
        <w:rPr>
          <w:rFonts w:ascii="Arial" w:hAnsi="Arial"/>
          <w:sz w:val="24"/>
          <w:lang w:val="de-AT"/>
        </w:rPr>
        <w:t xml:space="preserve"> überzeugte die Jury mit eine</w:t>
      </w:r>
      <w:r>
        <w:rPr>
          <w:rFonts w:ascii="Arial" w:hAnsi="Arial"/>
          <w:sz w:val="24"/>
          <w:lang w:val="de-AT"/>
        </w:rPr>
        <w:t>r</w:t>
      </w:r>
      <w:r w:rsidRPr="008A6C4B">
        <w:rPr>
          <w:rFonts w:ascii="Arial" w:hAnsi="Arial"/>
          <w:sz w:val="24"/>
          <w:lang w:val="de-AT"/>
        </w:rPr>
        <w:t xml:space="preserve"> </w:t>
      </w:r>
      <w:r>
        <w:rPr>
          <w:rFonts w:ascii="Arial" w:hAnsi="Arial"/>
          <w:sz w:val="24"/>
          <w:lang w:val="de-AT"/>
        </w:rPr>
        <w:t>innovativen Idee</w:t>
      </w:r>
      <w:r w:rsidRPr="008A6C4B">
        <w:rPr>
          <w:rFonts w:ascii="Arial" w:hAnsi="Arial"/>
          <w:sz w:val="24"/>
          <w:lang w:val="de-AT"/>
        </w:rPr>
        <w:t xml:space="preserve"> zur Gewinnung neuer Blutspender.</w:t>
      </w:r>
    </w:p>
    <w:p w14:paraId="6883A8AA" w14:textId="77777777" w:rsidR="005066AE" w:rsidRPr="00FF30F4" w:rsidRDefault="005066AE" w:rsidP="005066AE">
      <w:pPr>
        <w:spacing w:line="360" w:lineRule="auto"/>
        <w:rPr>
          <w:rFonts w:ascii="Arial" w:hAnsi="Arial"/>
          <w:b/>
          <w:bCs/>
          <w:sz w:val="24"/>
          <w:lang w:val="de-AT"/>
        </w:rPr>
      </w:pPr>
    </w:p>
    <w:p w14:paraId="1DEA741A" w14:textId="77777777" w:rsidR="005066AE" w:rsidRPr="006662A9" w:rsidRDefault="005066AE" w:rsidP="005066AE">
      <w:pPr>
        <w:spacing w:line="360" w:lineRule="auto"/>
        <w:rPr>
          <w:rFonts w:ascii="Arial" w:hAnsi="Arial"/>
          <w:b/>
          <w:bCs/>
          <w:sz w:val="24"/>
          <w:lang w:val="en-GB"/>
        </w:rPr>
      </w:pPr>
      <w:proofErr w:type="spellStart"/>
      <w:r w:rsidRPr="006662A9">
        <w:rPr>
          <w:rFonts w:ascii="Arial" w:hAnsi="Arial"/>
          <w:b/>
          <w:bCs/>
          <w:sz w:val="24"/>
          <w:lang w:val="en-GB"/>
        </w:rPr>
        <w:t>Sonderpreise</w:t>
      </w:r>
      <w:proofErr w:type="spellEnd"/>
      <w:r w:rsidRPr="006662A9">
        <w:rPr>
          <w:rFonts w:ascii="Arial" w:hAnsi="Arial"/>
          <w:b/>
          <w:bCs/>
          <w:sz w:val="24"/>
          <w:lang w:val="en-GB"/>
        </w:rPr>
        <w:t xml:space="preserve"> für Live Marketing, Data Driven Marketing und Young Businesses</w:t>
      </w:r>
    </w:p>
    <w:p w14:paraId="4674C3F7" w14:textId="77777777" w:rsidR="005066AE" w:rsidRDefault="005066AE" w:rsidP="005066AE">
      <w:pPr>
        <w:spacing w:line="360" w:lineRule="auto"/>
        <w:rPr>
          <w:rFonts w:ascii="Arial" w:hAnsi="Arial"/>
          <w:sz w:val="24"/>
          <w:lang w:val="de-AT"/>
        </w:rPr>
      </w:pPr>
      <w:r w:rsidRPr="00FF30F4">
        <w:rPr>
          <w:rFonts w:ascii="Arial" w:hAnsi="Arial"/>
          <w:sz w:val="24"/>
          <w:lang w:val="de-AT"/>
        </w:rPr>
        <w:lastRenderedPageBreak/>
        <w:t xml:space="preserve">Zusätzlich wurden beim Staatspreis Marketing 2026 </w:t>
      </w:r>
      <w:r>
        <w:rPr>
          <w:rFonts w:ascii="Arial" w:hAnsi="Arial"/>
          <w:sz w:val="24"/>
          <w:lang w:val="de-AT"/>
        </w:rPr>
        <w:t>drei</w:t>
      </w:r>
      <w:r w:rsidRPr="00FF30F4">
        <w:rPr>
          <w:rFonts w:ascii="Arial" w:hAnsi="Arial"/>
          <w:sz w:val="24"/>
          <w:lang w:val="de-AT"/>
        </w:rPr>
        <w:t xml:space="preserve"> Sonderpreise vergeben. </w:t>
      </w:r>
      <w:r>
        <w:rPr>
          <w:rFonts w:ascii="Arial" w:hAnsi="Arial"/>
          <w:sz w:val="24"/>
          <w:lang w:val="de-AT"/>
        </w:rPr>
        <w:t>In der Sonderkategorie</w:t>
      </w:r>
      <w:r w:rsidRPr="00FF30F4">
        <w:rPr>
          <w:rFonts w:ascii="Arial" w:hAnsi="Arial"/>
          <w:sz w:val="24"/>
          <w:lang w:val="de-AT"/>
        </w:rPr>
        <w:t xml:space="preserve"> Live Marketing gewann Alter OÖ</w:t>
      </w:r>
      <w:r>
        <w:rPr>
          <w:rFonts w:ascii="Arial" w:hAnsi="Arial"/>
          <w:sz w:val="24"/>
          <w:lang w:val="de-AT"/>
        </w:rPr>
        <w:t xml:space="preserve">. Das Marketingkonzept </w:t>
      </w:r>
      <w:r w:rsidRPr="008F5884">
        <w:rPr>
          <w:rFonts w:ascii="Arial" w:hAnsi="Arial"/>
          <w:sz w:val="24"/>
        </w:rPr>
        <w:t xml:space="preserve">machte Altenpflege mit aufmerksamkeitsstarker Live-Kommunikation sichtbar, verbesserte nachhaltig das Berufsimage und erzielte messbare </w:t>
      </w:r>
      <w:r w:rsidRPr="00AC3388">
        <w:rPr>
          <w:rFonts w:ascii="Arial" w:hAnsi="Arial"/>
          <w:sz w:val="24"/>
          <w:lang w:val="de-AT"/>
        </w:rPr>
        <w:t>Erfolge im Pflege-Recruiting.</w:t>
      </w:r>
    </w:p>
    <w:p w14:paraId="088EAF41" w14:textId="77777777" w:rsidR="005066AE" w:rsidRPr="00AC3388" w:rsidRDefault="005066AE" w:rsidP="005066AE">
      <w:pPr>
        <w:spacing w:line="360" w:lineRule="auto"/>
        <w:rPr>
          <w:rFonts w:ascii="Arial" w:hAnsi="Arial"/>
          <w:sz w:val="24"/>
          <w:lang w:val="de-AT"/>
        </w:rPr>
      </w:pPr>
      <w:r>
        <w:rPr>
          <w:rFonts w:ascii="Arial" w:hAnsi="Arial"/>
          <w:sz w:val="24"/>
          <w:lang w:val="de-AT"/>
        </w:rPr>
        <w:t>D</w:t>
      </w:r>
      <w:r w:rsidRPr="00FF30F4">
        <w:rPr>
          <w:rFonts w:ascii="Arial" w:hAnsi="Arial"/>
          <w:sz w:val="24"/>
          <w:lang w:val="de-AT"/>
        </w:rPr>
        <w:t>er Sonderpreis Data Driven Marketing ging an CCI Car Austria GmbH für „BYD – auf dem Weg zu Österreichs Nummer 1“</w:t>
      </w:r>
      <w:r>
        <w:rPr>
          <w:rFonts w:ascii="Arial" w:hAnsi="Arial"/>
          <w:sz w:val="24"/>
          <w:lang w:val="de-AT"/>
        </w:rPr>
        <w:t xml:space="preserve">. </w:t>
      </w:r>
      <w:r w:rsidRPr="00AC3388">
        <w:rPr>
          <w:rFonts w:ascii="Arial" w:hAnsi="Arial"/>
          <w:sz w:val="24"/>
          <w:lang w:val="de-AT"/>
        </w:rPr>
        <w:t xml:space="preserve">Mit einer kompromisslos datengetriebenen Marketingstrategie und einem integrierten </w:t>
      </w:r>
      <w:proofErr w:type="spellStart"/>
      <w:r w:rsidRPr="00AC3388">
        <w:rPr>
          <w:rFonts w:ascii="Arial" w:hAnsi="Arial"/>
          <w:sz w:val="24"/>
          <w:lang w:val="de-AT"/>
        </w:rPr>
        <w:t>Funnel</w:t>
      </w:r>
      <w:proofErr w:type="spellEnd"/>
      <w:r w:rsidRPr="00AC3388">
        <w:rPr>
          <w:rFonts w:ascii="Arial" w:hAnsi="Arial"/>
          <w:sz w:val="24"/>
          <w:lang w:val="de-AT"/>
        </w:rPr>
        <w:t xml:space="preserve"> über bis zu 15 Plattformen gelang BYD ein erfolgreicher Markteintritt in Österreich</w:t>
      </w:r>
      <w:r>
        <w:rPr>
          <w:rFonts w:ascii="Arial" w:hAnsi="Arial"/>
          <w:sz w:val="24"/>
          <w:lang w:val="de-AT"/>
        </w:rPr>
        <w:t>.</w:t>
      </w:r>
    </w:p>
    <w:p w14:paraId="64E5FFE4" w14:textId="77777777" w:rsidR="005066AE" w:rsidRDefault="005066AE" w:rsidP="005066AE">
      <w:pPr>
        <w:spacing w:line="360" w:lineRule="auto"/>
        <w:rPr>
          <w:rFonts w:ascii="Arial" w:hAnsi="Arial"/>
          <w:sz w:val="24"/>
          <w:lang w:val="de-AT"/>
        </w:rPr>
      </w:pPr>
      <w:r w:rsidRPr="00FF30F4">
        <w:rPr>
          <w:rFonts w:ascii="Arial" w:hAnsi="Arial"/>
          <w:sz w:val="24"/>
          <w:lang w:val="de-AT"/>
        </w:rPr>
        <w:t xml:space="preserve">Die Sonderkategorie „Young </w:t>
      </w:r>
      <w:proofErr w:type="spellStart"/>
      <w:r w:rsidRPr="00FF30F4">
        <w:rPr>
          <w:rFonts w:ascii="Arial" w:hAnsi="Arial"/>
          <w:sz w:val="24"/>
          <w:lang w:val="de-AT"/>
        </w:rPr>
        <w:t>Businesses</w:t>
      </w:r>
      <w:proofErr w:type="spellEnd"/>
      <w:r w:rsidRPr="00FF30F4">
        <w:rPr>
          <w:rFonts w:ascii="Arial" w:hAnsi="Arial"/>
          <w:sz w:val="24"/>
          <w:lang w:val="de-AT"/>
        </w:rPr>
        <w:t xml:space="preserve">“ gewann </w:t>
      </w:r>
      <w:proofErr w:type="spellStart"/>
      <w:r w:rsidRPr="00FF30F4">
        <w:rPr>
          <w:rFonts w:ascii="Arial" w:hAnsi="Arial"/>
          <w:sz w:val="24"/>
          <w:lang w:val="de-AT"/>
        </w:rPr>
        <w:t>marswalk</w:t>
      </w:r>
      <w:proofErr w:type="spellEnd"/>
      <w:r w:rsidRPr="00FF30F4">
        <w:rPr>
          <w:rFonts w:ascii="Arial" w:hAnsi="Arial"/>
          <w:sz w:val="24"/>
          <w:lang w:val="de-AT"/>
        </w:rPr>
        <w:t xml:space="preserve"> </w:t>
      </w:r>
      <w:proofErr w:type="spellStart"/>
      <w:r w:rsidRPr="00FF30F4">
        <w:rPr>
          <w:rFonts w:ascii="Arial" w:hAnsi="Arial"/>
          <w:sz w:val="24"/>
          <w:lang w:val="de-AT"/>
        </w:rPr>
        <w:t>media</w:t>
      </w:r>
      <w:proofErr w:type="spellEnd"/>
      <w:r w:rsidRPr="00FF30F4">
        <w:rPr>
          <w:rFonts w:ascii="Arial" w:hAnsi="Arial"/>
          <w:sz w:val="24"/>
          <w:lang w:val="de-AT"/>
        </w:rPr>
        <w:t xml:space="preserve">, eine der führenden </w:t>
      </w:r>
      <w:proofErr w:type="spellStart"/>
      <w:r w:rsidRPr="00FF30F4">
        <w:rPr>
          <w:rFonts w:ascii="Arial" w:hAnsi="Arial"/>
          <w:sz w:val="24"/>
          <w:lang w:val="de-AT"/>
        </w:rPr>
        <w:t>TikTok</w:t>
      </w:r>
      <w:proofErr w:type="spellEnd"/>
      <w:r w:rsidRPr="00FF30F4">
        <w:rPr>
          <w:rFonts w:ascii="Arial" w:hAnsi="Arial"/>
          <w:sz w:val="24"/>
          <w:lang w:val="de-AT"/>
        </w:rPr>
        <w:t>-Agenturen im deutschsprachigen Raum</w:t>
      </w:r>
      <w:r>
        <w:rPr>
          <w:rFonts w:ascii="Arial" w:hAnsi="Arial"/>
          <w:sz w:val="24"/>
          <w:lang w:val="de-AT"/>
        </w:rPr>
        <w:t xml:space="preserve">, </w:t>
      </w:r>
      <w:r w:rsidRPr="00CA571D">
        <w:rPr>
          <w:rFonts w:ascii="Arial" w:hAnsi="Arial"/>
          <w:sz w:val="24"/>
        </w:rPr>
        <w:t xml:space="preserve">weil die Agentur mit innovativen Gen-Z-Strategien, datengetriebener </w:t>
      </w:r>
      <w:proofErr w:type="spellStart"/>
      <w:r w:rsidRPr="00CA571D">
        <w:rPr>
          <w:rFonts w:ascii="Arial" w:hAnsi="Arial"/>
          <w:sz w:val="24"/>
        </w:rPr>
        <w:t>Social</w:t>
      </w:r>
      <w:proofErr w:type="spellEnd"/>
      <w:r w:rsidRPr="00CA571D">
        <w:rPr>
          <w:rFonts w:ascii="Arial" w:hAnsi="Arial"/>
          <w:sz w:val="24"/>
        </w:rPr>
        <w:t>-Media-Kommunikation und schnellem internationalem Wachstum überzeugte.</w:t>
      </w:r>
    </w:p>
    <w:p w14:paraId="6696BF44" w14:textId="77777777" w:rsidR="005066AE" w:rsidRPr="00FF30F4" w:rsidRDefault="005066AE" w:rsidP="005066AE">
      <w:pPr>
        <w:spacing w:line="360" w:lineRule="auto"/>
        <w:rPr>
          <w:rFonts w:ascii="Arial" w:hAnsi="Arial"/>
          <w:b/>
          <w:bCs/>
          <w:sz w:val="24"/>
          <w:lang w:val="de-AT"/>
        </w:rPr>
      </w:pPr>
    </w:p>
    <w:p w14:paraId="4034940E" w14:textId="77777777" w:rsidR="005066AE" w:rsidRPr="00FF30F4" w:rsidRDefault="005066AE" w:rsidP="005066AE">
      <w:pPr>
        <w:spacing w:line="360" w:lineRule="auto"/>
        <w:rPr>
          <w:rFonts w:ascii="Arial" w:hAnsi="Arial"/>
          <w:b/>
          <w:bCs/>
          <w:sz w:val="24"/>
          <w:lang w:val="de-AT"/>
        </w:rPr>
      </w:pPr>
      <w:r w:rsidRPr="00FF30F4">
        <w:rPr>
          <w:rFonts w:ascii="Arial" w:hAnsi="Arial"/>
          <w:b/>
          <w:bCs/>
          <w:sz w:val="24"/>
          <w:lang w:val="de-AT"/>
        </w:rPr>
        <w:t xml:space="preserve">Lizz Görgl sprach </w:t>
      </w:r>
      <w:r>
        <w:rPr>
          <w:rFonts w:ascii="Arial" w:hAnsi="Arial"/>
          <w:b/>
          <w:bCs/>
          <w:sz w:val="24"/>
          <w:lang w:val="de-AT"/>
        </w:rPr>
        <w:t>bei Staatspreis-Marketing-Gala über den</w:t>
      </w:r>
      <w:r w:rsidRPr="00FF30F4">
        <w:rPr>
          <w:rFonts w:ascii="Arial" w:hAnsi="Arial"/>
          <w:b/>
          <w:bCs/>
          <w:sz w:val="24"/>
          <w:lang w:val="de-AT"/>
        </w:rPr>
        <w:t xml:space="preserve"> Flow</w:t>
      </w:r>
      <w:r>
        <w:rPr>
          <w:rFonts w:ascii="Arial" w:hAnsi="Arial"/>
          <w:b/>
          <w:bCs/>
          <w:sz w:val="24"/>
          <w:lang w:val="de-AT"/>
        </w:rPr>
        <w:t xml:space="preserve"> im Marketing</w:t>
      </w:r>
    </w:p>
    <w:p w14:paraId="3C20BCB2" w14:textId="77777777" w:rsidR="005066AE" w:rsidRDefault="005066AE" w:rsidP="005066AE">
      <w:pPr>
        <w:spacing w:line="360" w:lineRule="auto"/>
        <w:rPr>
          <w:rFonts w:ascii="Arial" w:hAnsi="Arial"/>
          <w:sz w:val="24"/>
          <w:lang w:val="de-AT"/>
        </w:rPr>
      </w:pPr>
      <w:r w:rsidRPr="00FF30F4">
        <w:rPr>
          <w:rFonts w:ascii="Arial" w:hAnsi="Arial"/>
          <w:sz w:val="24"/>
          <w:lang w:val="de-AT"/>
        </w:rPr>
        <w:t xml:space="preserve">Die ehemalige Skirennläuferin und </w:t>
      </w:r>
      <w:r>
        <w:rPr>
          <w:rFonts w:ascii="Arial" w:hAnsi="Arial"/>
          <w:sz w:val="24"/>
          <w:lang w:val="de-AT"/>
        </w:rPr>
        <w:t xml:space="preserve">zweifache </w:t>
      </w:r>
      <w:r w:rsidRPr="00FF30F4">
        <w:rPr>
          <w:rFonts w:ascii="Arial" w:hAnsi="Arial"/>
          <w:sz w:val="24"/>
          <w:lang w:val="de-AT"/>
        </w:rPr>
        <w:t xml:space="preserve">Weltmeisterin Lizz Görgl eröffnete </w:t>
      </w:r>
      <w:r>
        <w:rPr>
          <w:rFonts w:ascii="Arial" w:hAnsi="Arial"/>
          <w:sz w:val="24"/>
          <w:lang w:val="de-AT"/>
        </w:rPr>
        <w:t>den Galaabend rund um die</w:t>
      </w:r>
      <w:r w:rsidRPr="00FF30F4">
        <w:rPr>
          <w:rFonts w:ascii="Arial" w:hAnsi="Arial"/>
          <w:sz w:val="24"/>
          <w:lang w:val="de-AT"/>
        </w:rPr>
        <w:t xml:space="preserve"> Verleihung des Staatspreis Marketing mit ihrer Keynote „Die Magie des </w:t>
      </w:r>
      <w:proofErr w:type="spellStart"/>
      <w:r w:rsidRPr="00FF30F4">
        <w:rPr>
          <w:rFonts w:ascii="Arial" w:hAnsi="Arial"/>
          <w:sz w:val="24"/>
          <w:lang w:val="de-AT"/>
        </w:rPr>
        <w:t>Flows</w:t>
      </w:r>
      <w:proofErr w:type="spellEnd"/>
      <w:r w:rsidRPr="00FF30F4">
        <w:rPr>
          <w:rFonts w:ascii="Arial" w:hAnsi="Arial"/>
          <w:sz w:val="24"/>
          <w:lang w:val="de-AT"/>
        </w:rPr>
        <w:t xml:space="preserve"> – Wie du als Marketer und Werber dein Potential entfaltest und über dich selbst hinauswächst“. Dabei sprach </w:t>
      </w:r>
      <w:r>
        <w:rPr>
          <w:rFonts w:ascii="Arial" w:hAnsi="Arial"/>
          <w:sz w:val="24"/>
          <w:lang w:val="de-AT"/>
        </w:rPr>
        <w:t>Görgl, die mittlerweile als Buchautorin und Keynote-</w:t>
      </w:r>
      <w:proofErr w:type="spellStart"/>
      <w:r>
        <w:rPr>
          <w:rFonts w:ascii="Arial" w:hAnsi="Arial"/>
          <w:sz w:val="24"/>
          <w:lang w:val="de-AT"/>
        </w:rPr>
        <w:t>Speakerin</w:t>
      </w:r>
      <w:proofErr w:type="spellEnd"/>
      <w:r>
        <w:rPr>
          <w:rFonts w:ascii="Arial" w:hAnsi="Arial"/>
          <w:sz w:val="24"/>
          <w:lang w:val="de-AT"/>
        </w:rPr>
        <w:t xml:space="preserve"> reüssiert,</w:t>
      </w:r>
      <w:r w:rsidRPr="00FF30F4">
        <w:rPr>
          <w:rFonts w:ascii="Arial" w:hAnsi="Arial"/>
          <w:sz w:val="24"/>
          <w:lang w:val="de-AT"/>
        </w:rPr>
        <w:t xml:space="preserve"> über Fokus, Eigenverantwortung und Kreativität unter Druck und zog Parallelen zwischen </w:t>
      </w:r>
      <w:r>
        <w:rPr>
          <w:rFonts w:ascii="Arial" w:hAnsi="Arial"/>
          <w:sz w:val="24"/>
          <w:lang w:val="de-AT"/>
        </w:rPr>
        <w:t xml:space="preserve">dem </w:t>
      </w:r>
      <w:r w:rsidRPr="00FF30F4">
        <w:rPr>
          <w:rFonts w:ascii="Arial" w:hAnsi="Arial"/>
          <w:sz w:val="24"/>
          <w:lang w:val="de-AT"/>
        </w:rPr>
        <w:t xml:space="preserve">Spitzensport </w:t>
      </w:r>
      <w:r>
        <w:rPr>
          <w:rFonts w:ascii="Arial" w:hAnsi="Arial"/>
          <w:sz w:val="24"/>
          <w:lang w:val="de-AT"/>
        </w:rPr>
        <w:t xml:space="preserve">auf der einen </w:t>
      </w:r>
      <w:r w:rsidRPr="00FF30F4">
        <w:rPr>
          <w:rFonts w:ascii="Arial" w:hAnsi="Arial"/>
          <w:sz w:val="24"/>
          <w:lang w:val="de-AT"/>
        </w:rPr>
        <w:t xml:space="preserve">und </w:t>
      </w:r>
      <w:r>
        <w:rPr>
          <w:rFonts w:ascii="Arial" w:hAnsi="Arial"/>
          <w:sz w:val="24"/>
          <w:lang w:val="de-AT"/>
        </w:rPr>
        <w:t xml:space="preserve">dem </w:t>
      </w:r>
      <w:r w:rsidRPr="00FF30F4">
        <w:rPr>
          <w:rFonts w:ascii="Arial" w:hAnsi="Arial"/>
          <w:sz w:val="24"/>
          <w:lang w:val="de-AT"/>
        </w:rPr>
        <w:t>Marketing</w:t>
      </w:r>
      <w:r>
        <w:rPr>
          <w:rFonts w:ascii="Arial" w:hAnsi="Arial"/>
          <w:sz w:val="24"/>
          <w:lang w:val="de-AT"/>
        </w:rPr>
        <w:t xml:space="preserve">-Business auf der anderen Seite. </w:t>
      </w:r>
      <w:r w:rsidRPr="00FF30F4">
        <w:rPr>
          <w:rFonts w:ascii="Arial" w:hAnsi="Arial"/>
          <w:sz w:val="24"/>
          <w:lang w:val="de-AT"/>
        </w:rPr>
        <w:t xml:space="preserve">Im Zentrum </w:t>
      </w:r>
      <w:r>
        <w:rPr>
          <w:rFonts w:ascii="Arial" w:hAnsi="Arial"/>
          <w:sz w:val="24"/>
          <w:lang w:val="de-AT"/>
        </w:rPr>
        <w:t>von Görgls</w:t>
      </w:r>
      <w:r w:rsidRPr="00FF30F4">
        <w:rPr>
          <w:rFonts w:ascii="Arial" w:hAnsi="Arial"/>
          <w:sz w:val="24"/>
          <w:lang w:val="de-AT"/>
        </w:rPr>
        <w:t xml:space="preserve"> Ausführungen stand der sogenannte „Flow“ – ein Zustand von Konzentration, Leichtigkeit und Höchstleistung, der durch Fokus, Mut zur Veränderung und bewusste Pausen erreicht werden könne. Stress, Multitasking und fehlende Zeit für sich selbst bezeichnete Görgl </w:t>
      </w:r>
      <w:r>
        <w:rPr>
          <w:rFonts w:ascii="Arial" w:hAnsi="Arial"/>
          <w:sz w:val="24"/>
          <w:lang w:val="de-AT"/>
        </w:rPr>
        <w:t xml:space="preserve">in ihrer Keynote </w:t>
      </w:r>
      <w:r w:rsidRPr="00FF30F4">
        <w:rPr>
          <w:rFonts w:ascii="Arial" w:hAnsi="Arial"/>
          <w:sz w:val="24"/>
          <w:lang w:val="de-AT"/>
        </w:rPr>
        <w:t>hingegen als zentrale „Flow-Killer“.</w:t>
      </w:r>
    </w:p>
    <w:p w14:paraId="4EF3C9D0" w14:textId="77777777" w:rsidR="005066AE" w:rsidRDefault="005066AE" w:rsidP="005066AE">
      <w:pPr>
        <w:spacing w:line="360" w:lineRule="auto"/>
        <w:rPr>
          <w:rFonts w:ascii="Arial" w:hAnsi="Arial"/>
          <w:sz w:val="24"/>
        </w:rPr>
      </w:pPr>
      <w:r>
        <w:rPr>
          <w:rFonts w:ascii="Arial" w:hAnsi="Arial"/>
          <w:sz w:val="24"/>
          <w:lang w:val="de-AT"/>
        </w:rPr>
        <w:t xml:space="preserve">Für die Konzeption, Organisation und Komplettabwicklung </w:t>
      </w:r>
      <w:r>
        <w:rPr>
          <w:rFonts w:ascii="Arial" w:hAnsi="Arial"/>
          <w:sz w:val="24"/>
        </w:rPr>
        <w:t xml:space="preserve">des Staatspreis Marketing 2026 inklusive des Marketingtags im Vorfeld der Verleihungsgala hatte die Austrian Marketing </w:t>
      </w:r>
      <w:proofErr w:type="spellStart"/>
      <w:r>
        <w:rPr>
          <w:rFonts w:ascii="Arial" w:hAnsi="Arial"/>
          <w:sz w:val="24"/>
        </w:rPr>
        <w:t>Confederation</w:t>
      </w:r>
      <w:proofErr w:type="spellEnd"/>
      <w:r>
        <w:rPr>
          <w:rFonts w:ascii="Arial" w:hAnsi="Arial"/>
          <w:sz w:val="24"/>
          <w:lang w:val="de-AT"/>
        </w:rPr>
        <w:t xml:space="preserve"> </w:t>
      </w:r>
      <w:r w:rsidRPr="003A04C2">
        <w:rPr>
          <w:rFonts w:ascii="Arial" w:hAnsi="Arial"/>
          <w:sz w:val="24"/>
        </w:rPr>
        <w:t>Niko Pabst</w:t>
      </w:r>
      <w:r>
        <w:rPr>
          <w:rFonts w:ascii="Arial" w:hAnsi="Arial"/>
          <w:sz w:val="24"/>
        </w:rPr>
        <w:t xml:space="preserve">, Founder der Agentur Freudebringer sowie Maximilian Mondel, Co-Founder der Agentur MOMENTUM Wien an Bord geholt. </w:t>
      </w:r>
    </w:p>
    <w:p w14:paraId="314DF13C" w14:textId="535A9CC7" w:rsidR="00E207A3" w:rsidRPr="005066AE" w:rsidRDefault="005066AE" w:rsidP="005066AE">
      <w:pPr>
        <w:spacing w:line="240" w:lineRule="auto"/>
        <w:rPr>
          <w:rFonts w:ascii="Arial" w:hAnsi="Arial"/>
          <w:sz w:val="24"/>
        </w:rPr>
      </w:pPr>
      <w:r>
        <w:rPr>
          <w:rFonts w:ascii="Arial" w:hAnsi="Arial"/>
          <w:sz w:val="24"/>
        </w:rPr>
        <w:br w:type="page"/>
      </w:r>
    </w:p>
    <w:tbl>
      <w:tblPr>
        <w:tblStyle w:val="Tabellenraster"/>
        <w:tblW w:w="7508" w:type="dxa"/>
        <w:tblLook w:val="04A0" w:firstRow="1" w:lastRow="0" w:firstColumn="1" w:lastColumn="0" w:noHBand="0" w:noVBand="1"/>
      </w:tblPr>
      <w:tblGrid>
        <w:gridCol w:w="418"/>
        <w:gridCol w:w="2188"/>
        <w:gridCol w:w="4902"/>
      </w:tblGrid>
      <w:tr w:rsidR="003E6329" w:rsidRPr="00BF03EA" w14:paraId="1BB8F735" w14:textId="77777777" w:rsidTr="00FA18B4">
        <w:trPr>
          <w:trHeight w:val="454"/>
        </w:trPr>
        <w:tc>
          <w:tcPr>
            <w:tcW w:w="7508" w:type="dxa"/>
            <w:gridSpan w:val="3"/>
            <w:shd w:val="clear" w:color="auto" w:fill="DBE5F1" w:themeFill="accent1" w:themeFillTint="33"/>
            <w:vAlign w:val="center"/>
          </w:tcPr>
          <w:p w14:paraId="383671CF" w14:textId="77777777" w:rsidR="003E6329" w:rsidRPr="00BF03EA" w:rsidRDefault="003E6329" w:rsidP="00FA18B4">
            <w:pPr>
              <w:widowControl w:val="0"/>
              <w:tabs>
                <w:tab w:val="left" w:pos="-70"/>
              </w:tabs>
              <w:jc w:val="both"/>
              <w:rPr>
                <w:rFonts w:ascii="Arial" w:hAnsi="Arial"/>
                <w:b/>
                <w:bCs/>
                <w:sz w:val="18"/>
                <w:szCs w:val="18"/>
              </w:rPr>
            </w:pPr>
            <w:r>
              <w:rPr>
                <w:rFonts w:ascii="Arial" w:hAnsi="Arial"/>
                <w:b/>
                <w:bCs/>
                <w:sz w:val="18"/>
                <w:szCs w:val="18"/>
              </w:rPr>
              <w:lastRenderedPageBreak/>
              <w:t xml:space="preserve">Gewinner und Finalisten </w:t>
            </w:r>
            <w:r w:rsidRPr="00BF03EA">
              <w:rPr>
                <w:rFonts w:ascii="Arial" w:hAnsi="Arial"/>
                <w:b/>
                <w:bCs/>
                <w:sz w:val="18"/>
                <w:szCs w:val="18"/>
              </w:rPr>
              <w:t xml:space="preserve">Kategorie </w:t>
            </w:r>
            <w:r>
              <w:rPr>
                <w:rFonts w:ascii="Arial" w:hAnsi="Arial"/>
                <w:b/>
                <w:bCs/>
                <w:sz w:val="18"/>
                <w:szCs w:val="18"/>
              </w:rPr>
              <w:t>Konsumgüter-Marketing</w:t>
            </w:r>
          </w:p>
        </w:tc>
      </w:tr>
      <w:tr w:rsidR="003E6329" w:rsidRPr="00BF03EA" w14:paraId="7B2262D7" w14:textId="77777777" w:rsidTr="00FA18B4">
        <w:trPr>
          <w:trHeight w:val="454"/>
        </w:trPr>
        <w:tc>
          <w:tcPr>
            <w:tcW w:w="418" w:type="dxa"/>
            <w:vAlign w:val="center"/>
          </w:tcPr>
          <w:p w14:paraId="21F05A0A"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1.</w:t>
            </w:r>
          </w:p>
        </w:tc>
        <w:tc>
          <w:tcPr>
            <w:tcW w:w="2188" w:type="dxa"/>
            <w:vAlign w:val="center"/>
          </w:tcPr>
          <w:p w14:paraId="1CBAE470" w14:textId="77777777" w:rsidR="003E6329" w:rsidRPr="00BF03EA" w:rsidRDefault="003E6329" w:rsidP="00FA18B4">
            <w:pPr>
              <w:widowControl w:val="0"/>
              <w:tabs>
                <w:tab w:val="left" w:pos="-70"/>
              </w:tabs>
              <w:rPr>
                <w:rFonts w:ascii="Arial" w:hAnsi="Arial"/>
                <w:sz w:val="18"/>
                <w:szCs w:val="18"/>
              </w:rPr>
            </w:pPr>
            <w:r w:rsidRPr="00476AEF">
              <w:rPr>
                <w:rFonts w:ascii="Arial" w:hAnsi="Arial"/>
                <w:sz w:val="18"/>
                <w:szCs w:val="18"/>
              </w:rPr>
              <w:t>Josef Manner &amp; Comp. AG</w:t>
            </w:r>
          </w:p>
        </w:tc>
        <w:tc>
          <w:tcPr>
            <w:tcW w:w="4902" w:type="dxa"/>
            <w:vAlign w:val="center"/>
          </w:tcPr>
          <w:p w14:paraId="48DA5602" w14:textId="77777777" w:rsidR="003E6329" w:rsidRPr="00BF03EA" w:rsidRDefault="003E6329" w:rsidP="00FA18B4">
            <w:pPr>
              <w:widowControl w:val="0"/>
              <w:tabs>
                <w:tab w:val="left" w:pos="-70"/>
              </w:tabs>
              <w:rPr>
                <w:rFonts w:ascii="Arial" w:hAnsi="Arial"/>
                <w:sz w:val="18"/>
                <w:szCs w:val="18"/>
              </w:rPr>
            </w:pPr>
            <w:r>
              <w:rPr>
                <w:rFonts w:ascii="Arial" w:hAnsi="Arial"/>
                <w:sz w:val="18"/>
                <w:szCs w:val="18"/>
              </w:rPr>
              <w:t xml:space="preserve">Glück verbindet – Nachhaltiges Wachstum aus dem Kern der </w:t>
            </w:r>
            <w:proofErr w:type="spellStart"/>
            <w:r>
              <w:rPr>
                <w:rFonts w:ascii="Arial" w:hAnsi="Arial"/>
                <w:sz w:val="18"/>
                <w:szCs w:val="18"/>
              </w:rPr>
              <w:t>Lovebrand</w:t>
            </w:r>
            <w:proofErr w:type="spellEnd"/>
            <w:r>
              <w:rPr>
                <w:rFonts w:ascii="Arial" w:hAnsi="Arial"/>
                <w:sz w:val="18"/>
                <w:szCs w:val="18"/>
              </w:rPr>
              <w:t xml:space="preserve"> Manner</w:t>
            </w:r>
          </w:p>
        </w:tc>
      </w:tr>
      <w:tr w:rsidR="003E6329" w:rsidRPr="00BF03EA" w14:paraId="4654B05A" w14:textId="77777777" w:rsidTr="00FA18B4">
        <w:trPr>
          <w:trHeight w:val="454"/>
        </w:trPr>
        <w:tc>
          <w:tcPr>
            <w:tcW w:w="418" w:type="dxa"/>
            <w:vAlign w:val="center"/>
          </w:tcPr>
          <w:p w14:paraId="7136C352"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2.</w:t>
            </w:r>
          </w:p>
        </w:tc>
        <w:tc>
          <w:tcPr>
            <w:tcW w:w="2188" w:type="dxa"/>
            <w:vAlign w:val="center"/>
          </w:tcPr>
          <w:p w14:paraId="5CF00C4F" w14:textId="77777777" w:rsidR="003E6329" w:rsidRPr="00BF03EA" w:rsidRDefault="003E6329" w:rsidP="00FA18B4">
            <w:pPr>
              <w:widowControl w:val="0"/>
              <w:tabs>
                <w:tab w:val="left" w:pos="-70"/>
              </w:tabs>
              <w:rPr>
                <w:rFonts w:ascii="Arial" w:hAnsi="Arial"/>
                <w:sz w:val="18"/>
                <w:szCs w:val="18"/>
              </w:rPr>
            </w:pPr>
            <w:r w:rsidRPr="00476AEF">
              <w:rPr>
                <w:rFonts w:ascii="Arial" w:hAnsi="Arial"/>
                <w:sz w:val="18"/>
                <w:szCs w:val="18"/>
              </w:rPr>
              <w:t>CCI Car Austria GmbH</w:t>
            </w:r>
          </w:p>
        </w:tc>
        <w:tc>
          <w:tcPr>
            <w:tcW w:w="4902" w:type="dxa"/>
            <w:vAlign w:val="center"/>
          </w:tcPr>
          <w:p w14:paraId="001525B8" w14:textId="77777777" w:rsidR="003E6329" w:rsidRPr="00BF03EA" w:rsidRDefault="003E6329" w:rsidP="00FA18B4">
            <w:pPr>
              <w:widowControl w:val="0"/>
              <w:tabs>
                <w:tab w:val="left" w:pos="-70"/>
              </w:tabs>
              <w:rPr>
                <w:rFonts w:ascii="Arial" w:hAnsi="Arial"/>
                <w:sz w:val="18"/>
                <w:szCs w:val="18"/>
              </w:rPr>
            </w:pPr>
            <w:r>
              <w:rPr>
                <w:rFonts w:ascii="Arial" w:hAnsi="Arial"/>
                <w:sz w:val="18"/>
                <w:szCs w:val="18"/>
              </w:rPr>
              <w:t>BYD – auf dem Weg zu Österreichs Nummer 1</w:t>
            </w:r>
          </w:p>
        </w:tc>
      </w:tr>
      <w:tr w:rsidR="003E6329" w:rsidRPr="00BF03EA" w14:paraId="6221016D" w14:textId="77777777" w:rsidTr="00FA18B4">
        <w:trPr>
          <w:trHeight w:val="454"/>
        </w:trPr>
        <w:tc>
          <w:tcPr>
            <w:tcW w:w="418" w:type="dxa"/>
            <w:vAlign w:val="center"/>
          </w:tcPr>
          <w:p w14:paraId="39FE427E"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3.</w:t>
            </w:r>
          </w:p>
        </w:tc>
        <w:tc>
          <w:tcPr>
            <w:tcW w:w="2188" w:type="dxa"/>
            <w:vAlign w:val="center"/>
          </w:tcPr>
          <w:p w14:paraId="6A499C0F"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 xml:space="preserve">McDonald’s Österreich </w:t>
            </w:r>
          </w:p>
        </w:tc>
        <w:tc>
          <w:tcPr>
            <w:tcW w:w="4902" w:type="dxa"/>
            <w:vAlign w:val="center"/>
          </w:tcPr>
          <w:p w14:paraId="24F4E5CF" w14:textId="77777777" w:rsidR="003E6329" w:rsidRPr="00BF03EA" w:rsidRDefault="003E6329" w:rsidP="00FA18B4">
            <w:pPr>
              <w:widowControl w:val="0"/>
              <w:tabs>
                <w:tab w:val="left" w:pos="-70"/>
              </w:tabs>
              <w:rPr>
                <w:rFonts w:ascii="Arial" w:hAnsi="Arial"/>
                <w:sz w:val="18"/>
                <w:szCs w:val="18"/>
              </w:rPr>
            </w:pPr>
            <w:r>
              <w:rPr>
                <w:rFonts w:ascii="Arial" w:hAnsi="Arial"/>
                <w:sz w:val="18"/>
                <w:szCs w:val="18"/>
              </w:rPr>
              <w:t xml:space="preserve">Winter </w:t>
            </w:r>
            <w:proofErr w:type="spellStart"/>
            <w:r>
              <w:rPr>
                <w:rFonts w:ascii="Arial" w:hAnsi="Arial"/>
                <w:sz w:val="18"/>
                <w:szCs w:val="18"/>
              </w:rPr>
              <w:t>is</w:t>
            </w:r>
            <w:proofErr w:type="spellEnd"/>
            <w:r>
              <w:rPr>
                <w:rFonts w:ascii="Arial" w:hAnsi="Arial"/>
                <w:sz w:val="18"/>
                <w:szCs w:val="18"/>
              </w:rPr>
              <w:t xml:space="preserve"> </w:t>
            </w:r>
            <w:proofErr w:type="spellStart"/>
            <w:r>
              <w:rPr>
                <w:rFonts w:ascii="Arial" w:hAnsi="Arial"/>
                <w:sz w:val="18"/>
                <w:szCs w:val="18"/>
              </w:rPr>
              <w:t>for</w:t>
            </w:r>
            <w:proofErr w:type="spellEnd"/>
            <w:r>
              <w:rPr>
                <w:rFonts w:ascii="Arial" w:hAnsi="Arial"/>
                <w:sz w:val="18"/>
                <w:szCs w:val="18"/>
              </w:rPr>
              <w:t xml:space="preserve"> </w:t>
            </w:r>
            <w:proofErr w:type="spellStart"/>
            <w:r>
              <w:rPr>
                <w:rFonts w:ascii="Arial" w:hAnsi="Arial"/>
                <w:sz w:val="18"/>
                <w:szCs w:val="18"/>
              </w:rPr>
              <w:t>Playing</w:t>
            </w:r>
            <w:proofErr w:type="spellEnd"/>
          </w:p>
        </w:tc>
      </w:tr>
      <w:tr w:rsidR="003E6329" w:rsidRPr="00BF03EA" w14:paraId="7474DE0B" w14:textId="77777777" w:rsidTr="00FA18B4">
        <w:trPr>
          <w:trHeight w:val="454"/>
        </w:trPr>
        <w:tc>
          <w:tcPr>
            <w:tcW w:w="7508" w:type="dxa"/>
            <w:gridSpan w:val="3"/>
            <w:shd w:val="clear" w:color="auto" w:fill="DBE5F1" w:themeFill="accent1" w:themeFillTint="33"/>
            <w:vAlign w:val="center"/>
          </w:tcPr>
          <w:p w14:paraId="27409A86" w14:textId="77777777" w:rsidR="003E6329" w:rsidRPr="00BF03EA" w:rsidRDefault="003E6329" w:rsidP="00FA18B4">
            <w:pPr>
              <w:widowControl w:val="0"/>
              <w:tabs>
                <w:tab w:val="left" w:pos="-70"/>
              </w:tabs>
              <w:rPr>
                <w:rFonts w:ascii="Arial" w:hAnsi="Arial"/>
                <w:b/>
                <w:bCs/>
                <w:sz w:val="18"/>
                <w:szCs w:val="18"/>
              </w:rPr>
            </w:pPr>
            <w:r>
              <w:rPr>
                <w:rFonts w:ascii="Arial" w:hAnsi="Arial"/>
                <w:b/>
                <w:bCs/>
                <w:sz w:val="18"/>
                <w:szCs w:val="18"/>
              </w:rPr>
              <w:t xml:space="preserve">Gewinner und Finalisten </w:t>
            </w:r>
            <w:r w:rsidRPr="00BF03EA">
              <w:rPr>
                <w:rFonts w:ascii="Arial" w:hAnsi="Arial"/>
                <w:b/>
                <w:bCs/>
                <w:sz w:val="18"/>
                <w:szCs w:val="18"/>
              </w:rPr>
              <w:t xml:space="preserve">Kategorie </w:t>
            </w:r>
            <w:r>
              <w:rPr>
                <w:rFonts w:ascii="Arial" w:hAnsi="Arial"/>
                <w:b/>
                <w:bCs/>
                <w:sz w:val="18"/>
                <w:szCs w:val="18"/>
              </w:rPr>
              <w:t>Investitionsgüter-Marketing</w:t>
            </w:r>
          </w:p>
        </w:tc>
      </w:tr>
      <w:tr w:rsidR="003E6329" w:rsidRPr="00094297" w14:paraId="18BFC4FF" w14:textId="77777777" w:rsidTr="00FA18B4">
        <w:trPr>
          <w:trHeight w:val="454"/>
        </w:trPr>
        <w:tc>
          <w:tcPr>
            <w:tcW w:w="418" w:type="dxa"/>
            <w:vAlign w:val="center"/>
          </w:tcPr>
          <w:p w14:paraId="42774442"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1.</w:t>
            </w:r>
          </w:p>
        </w:tc>
        <w:tc>
          <w:tcPr>
            <w:tcW w:w="2188" w:type="dxa"/>
            <w:vAlign w:val="center"/>
          </w:tcPr>
          <w:p w14:paraId="74825FFB"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Andritz AG</w:t>
            </w:r>
          </w:p>
        </w:tc>
        <w:tc>
          <w:tcPr>
            <w:tcW w:w="4902" w:type="dxa"/>
            <w:vAlign w:val="center"/>
          </w:tcPr>
          <w:p w14:paraId="48A90F61" w14:textId="77777777" w:rsidR="003E6329" w:rsidRPr="003C583A" w:rsidRDefault="003E6329" w:rsidP="00FA18B4">
            <w:pPr>
              <w:widowControl w:val="0"/>
              <w:tabs>
                <w:tab w:val="left" w:pos="-70"/>
              </w:tabs>
              <w:rPr>
                <w:rFonts w:ascii="Arial" w:hAnsi="Arial"/>
                <w:sz w:val="18"/>
                <w:szCs w:val="18"/>
                <w:lang w:val="en-US"/>
              </w:rPr>
            </w:pPr>
            <w:r w:rsidRPr="003C583A">
              <w:rPr>
                <w:rFonts w:ascii="Arial" w:hAnsi="Arial"/>
                <w:sz w:val="18"/>
                <w:szCs w:val="18"/>
                <w:lang w:val="en-US"/>
              </w:rPr>
              <w:t>Andritz – creating growth that matters</w:t>
            </w:r>
          </w:p>
        </w:tc>
      </w:tr>
      <w:tr w:rsidR="003E6329" w:rsidRPr="00094297" w14:paraId="495450E5" w14:textId="77777777" w:rsidTr="00FA18B4">
        <w:trPr>
          <w:trHeight w:val="454"/>
        </w:trPr>
        <w:tc>
          <w:tcPr>
            <w:tcW w:w="418" w:type="dxa"/>
            <w:vAlign w:val="center"/>
          </w:tcPr>
          <w:p w14:paraId="0FF52C6D"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2.</w:t>
            </w:r>
          </w:p>
        </w:tc>
        <w:tc>
          <w:tcPr>
            <w:tcW w:w="2188" w:type="dxa"/>
            <w:vAlign w:val="center"/>
          </w:tcPr>
          <w:p w14:paraId="4BB61781"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AVL List GmbH</w:t>
            </w:r>
          </w:p>
        </w:tc>
        <w:tc>
          <w:tcPr>
            <w:tcW w:w="4902" w:type="dxa"/>
            <w:vAlign w:val="center"/>
          </w:tcPr>
          <w:p w14:paraId="23B09BC3" w14:textId="77777777" w:rsidR="003E6329" w:rsidRPr="003C583A" w:rsidRDefault="003E6329" w:rsidP="00FA18B4">
            <w:pPr>
              <w:widowControl w:val="0"/>
              <w:tabs>
                <w:tab w:val="left" w:pos="-70"/>
              </w:tabs>
              <w:rPr>
                <w:rFonts w:ascii="Arial" w:hAnsi="Arial"/>
                <w:sz w:val="18"/>
                <w:szCs w:val="18"/>
                <w:lang w:val="en-US"/>
              </w:rPr>
            </w:pPr>
            <w:r w:rsidRPr="003C583A">
              <w:rPr>
                <w:rFonts w:ascii="Arial" w:hAnsi="Arial"/>
                <w:sz w:val="18"/>
                <w:szCs w:val="18"/>
                <w:lang w:val="en-US"/>
              </w:rPr>
              <w:t>Accelerate the change for e</w:t>
            </w:r>
            <w:r>
              <w:rPr>
                <w:rFonts w:ascii="Arial" w:hAnsi="Arial"/>
                <w:sz w:val="18"/>
                <w:szCs w:val="18"/>
                <w:lang w:val="en-US"/>
              </w:rPr>
              <w:t>-mobility</w:t>
            </w:r>
          </w:p>
        </w:tc>
      </w:tr>
      <w:tr w:rsidR="003E6329" w:rsidRPr="00BF03EA" w14:paraId="01889D1A" w14:textId="77777777" w:rsidTr="00FA18B4">
        <w:trPr>
          <w:trHeight w:val="454"/>
        </w:trPr>
        <w:tc>
          <w:tcPr>
            <w:tcW w:w="418" w:type="dxa"/>
            <w:vAlign w:val="center"/>
          </w:tcPr>
          <w:p w14:paraId="42B03EDA"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3.</w:t>
            </w:r>
          </w:p>
        </w:tc>
        <w:tc>
          <w:tcPr>
            <w:tcW w:w="2188" w:type="dxa"/>
            <w:vAlign w:val="center"/>
          </w:tcPr>
          <w:p w14:paraId="7E680CFB"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Getzner Textil AG</w:t>
            </w:r>
          </w:p>
        </w:tc>
        <w:tc>
          <w:tcPr>
            <w:tcW w:w="4902" w:type="dxa"/>
            <w:vAlign w:val="center"/>
          </w:tcPr>
          <w:p w14:paraId="78C6E693" w14:textId="77777777" w:rsidR="003E6329" w:rsidRPr="00EF0F42" w:rsidRDefault="003E6329" w:rsidP="00FA18B4">
            <w:pPr>
              <w:widowControl w:val="0"/>
              <w:tabs>
                <w:tab w:val="left" w:pos="-70"/>
              </w:tabs>
              <w:rPr>
                <w:rFonts w:ascii="Arial" w:hAnsi="Arial"/>
                <w:sz w:val="18"/>
                <w:szCs w:val="18"/>
              </w:rPr>
            </w:pPr>
            <w:r w:rsidRPr="00EF0F42">
              <w:rPr>
                <w:rFonts w:ascii="Arial" w:hAnsi="Arial"/>
                <w:sz w:val="18"/>
                <w:szCs w:val="18"/>
              </w:rPr>
              <w:t>„</w:t>
            </w:r>
            <w:proofErr w:type="spellStart"/>
            <w:r w:rsidRPr="00EF0F42">
              <w:rPr>
                <w:rFonts w:ascii="Arial" w:hAnsi="Arial"/>
                <w:sz w:val="18"/>
                <w:szCs w:val="18"/>
              </w:rPr>
              <w:t>Built</w:t>
            </w:r>
            <w:proofErr w:type="spellEnd"/>
            <w:r w:rsidRPr="00EF0F42">
              <w:rPr>
                <w:rFonts w:ascii="Arial" w:hAnsi="Arial"/>
                <w:sz w:val="18"/>
                <w:szCs w:val="18"/>
              </w:rPr>
              <w:t xml:space="preserve"> </w:t>
            </w:r>
            <w:proofErr w:type="spellStart"/>
            <w:r w:rsidRPr="00EF0F42">
              <w:rPr>
                <w:rFonts w:ascii="Arial" w:hAnsi="Arial"/>
                <w:sz w:val="18"/>
                <w:szCs w:val="18"/>
              </w:rPr>
              <w:t>for</w:t>
            </w:r>
            <w:proofErr w:type="spellEnd"/>
            <w:r w:rsidRPr="00EF0F42">
              <w:rPr>
                <w:rFonts w:ascii="Arial" w:hAnsi="Arial"/>
                <w:sz w:val="18"/>
                <w:szCs w:val="18"/>
              </w:rPr>
              <w:t xml:space="preserve"> </w:t>
            </w:r>
            <w:proofErr w:type="spellStart"/>
            <w:r w:rsidRPr="00EF0F42">
              <w:rPr>
                <w:rFonts w:ascii="Arial" w:hAnsi="Arial"/>
                <w:sz w:val="18"/>
                <w:szCs w:val="18"/>
              </w:rPr>
              <w:t>the</w:t>
            </w:r>
            <w:proofErr w:type="spellEnd"/>
            <w:r w:rsidRPr="00EF0F42">
              <w:rPr>
                <w:rFonts w:ascii="Arial" w:hAnsi="Arial"/>
                <w:sz w:val="18"/>
                <w:szCs w:val="18"/>
              </w:rPr>
              <w:t xml:space="preserve"> extreme.“ – Neuausrichtung von Segmentierung</w:t>
            </w:r>
            <w:r>
              <w:rPr>
                <w:rFonts w:ascii="Arial" w:hAnsi="Arial"/>
                <w:sz w:val="18"/>
                <w:szCs w:val="18"/>
              </w:rPr>
              <w:t>, Vertriebsmitteln &amp; Messeauftritt</w:t>
            </w:r>
          </w:p>
        </w:tc>
      </w:tr>
      <w:tr w:rsidR="003E6329" w:rsidRPr="00253303" w14:paraId="19AEAF84" w14:textId="77777777" w:rsidTr="00FA18B4">
        <w:trPr>
          <w:trHeight w:val="454"/>
        </w:trPr>
        <w:tc>
          <w:tcPr>
            <w:tcW w:w="7508" w:type="dxa"/>
            <w:gridSpan w:val="3"/>
            <w:shd w:val="clear" w:color="auto" w:fill="DBE5F1" w:themeFill="accent1" w:themeFillTint="33"/>
            <w:vAlign w:val="center"/>
          </w:tcPr>
          <w:p w14:paraId="70FFA01F" w14:textId="77777777" w:rsidR="003E6329" w:rsidRPr="00253303" w:rsidRDefault="003E6329" w:rsidP="00FA18B4">
            <w:pPr>
              <w:widowControl w:val="0"/>
              <w:tabs>
                <w:tab w:val="left" w:pos="-70"/>
              </w:tabs>
              <w:rPr>
                <w:rFonts w:ascii="Arial" w:hAnsi="Arial"/>
                <w:b/>
                <w:bCs/>
                <w:sz w:val="18"/>
                <w:szCs w:val="18"/>
              </w:rPr>
            </w:pPr>
            <w:r>
              <w:rPr>
                <w:rFonts w:ascii="Arial" w:hAnsi="Arial"/>
                <w:b/>
                <w:bCs/>
                <w:sz w:val="18"/>
                <w:szCs w:val="18"/>
              </w:rPr>
              <w:t xml:space="preserve">Gewinner (Staatspreis-Gewinner) und Finalisten </w:t>
            </w:r>
            <w:r w:rsidRPr="00253303">
              <w:rPr>
                <w:rFonts w:ascii="Arial" w:hAnsi="Arial"/>
                <w:b/>
                <w:bCs/>
                <w:sz w:val="18"/>
                <w:szCs w:val="18"/>
              </w:rPr>
              <w:t xml:space="preserve">Kategorie </w:t>
            </w:r>
            <w:r>
              <w:rPr>
                <w:rFonts w:ascii="Arial" w:hAnsi="Arial"/>
                <w:b/>
                <w:bCs/>
                <w:sz w:val="18"/>
                <w:szCs w:val="18"/>
              </w:rPr>
              <w:t>Dienstleistungs-Marketing</w:t>
            </w:r>
          </w:p>
        </w:tc>
      </w:tr>
      <w:tr w:rsidR="003E6329" w:rsidRPr="00BF03EA" w14:paraId="61A82609" w14:textId="77777777" w:rsidTr="00FA18B4">
        <w:trPr>
          <w:trHeight w:val="454"/>
        </w:trPr>
        <w:tc>
          <w:tcPr>
            <w:tcW w:w="418" w:type="dxa"/>
            <w:vAlign w:val="center"/>
          </w:tcPr>
          <w:p w14:paraId="5D900955" w14:textId="77777777" w:rsidR="003E6329" w:rsidRPr="00214D96" w:rsidRDefault="003E6329" w:rsidP="00FA18B4">
            <w:pPr>
              <w:widowControl w:val="0"/>
              <w:tabs>
                <w:tab w:val="left" w:pos="-70"/>
              </w:tabs>
              <w:jc w:val="both"/>
              <w:rPr>
                <w:rFonts w:ascii="Arial" w:hAnsi="Arial"/>
                <w:b/>
                <w:bCs/>
                <w:sz w:val="18"/>
                <w:szCs w:val="18"/>
              </w:rPr>
            </w:pPr>
            <w:r w:rsidRPr="00214D96">
              <w:rPr>
                <w:rFonts w:ascii="Arial" w:hAnsi="Arial"/>
                <w:b/>
                <w:bCs/>
                <w:sz w:val="18"/>
                <w:szCs w:val="18"/>
              </w:rPr>
              <w:t>1.</w:t>
            </w:r>
          </w:p>
        </w:tc>
        <w:tc>
          <w:tcPr>
            <w:tcW w:w="2188" w:type="dxa"/>
            <w:vAlign w:val="center"/>
          </w:tcPr>
          <w:p w14:paraId="79C2EC6C" w14:textId="77777777" w:rsidR="003E6329" w:rsidRPr="00214D96" w:rsidRDefault="003E6329" w:rsidP="00FA18B4">
            <w:pPr>
              <w:widowControl w:val="0"/>
              <w:tabs>
                <w:tab w:val="left" w:pos="-70"/>
              </w:tabs>
              <w:rPr>
                <w:rFonts w:ascii="Arial" w:hAnsi="Arial"/>
                <w:b/>
                <w:bCs/>
                <w:sz w:val="18"/>
                <w:szCs w:val="18"/>
              </w:rPr>
            </w:pPr>
            <w:r w:rsidRPr="00214D96">
              <w:rPr>
                <w:rFonts w:ascii="Arial" w:hAnsi="Arial"/>
                <w:b/>
                <w:bCs/>
                <w:sz w:val="18"/>
                <w:szCs w:val="18"/>
              </w:rPr>
              <w:t>Wiener Städtische Versicherung</w:t>
            </w:r>
          </w:p>
        </w:tc>
        <w:tc>
          <w:tcPr>
            <w:tcW w:w="4902" w:type="dxa"/>
            <w:vAlign w:val="center"/>
          </w:tcPr>
          <w:p w14:paraId="45F4F6AD" w14:textId="77777777" w:rsidR="003E6329" w:rsidRPr="00214D96" w:rsidRDefault="003E6329" w:rsidP="00FA18B4">
            <w:pPr>
              <w:widowControl w:val="0"/>
              <w:tabs>
                <w:tab w:val="left" w:pos="-70"/>
              </w:tabs>
              <w:jc w:val="both"/>
              <w:rPr>
                <w:rFonts w:ascii="Arial" w:hAnsi="Arial"/>
                <w:b/>
                <w:bCs/>
                <w:sz w:val="18"/>
                <w:szCs w:val="18"/>
              </w:rPr>
            </w:pPr>
            <w:r w:rsidRPr="00214D96">
              <w:rPr>
                <w:rFonts w:ascii="Arial" w:hAnsi="Arial"/>
                <w:b/>
                <w:bCs/>
                <w:sz w:val="18"/>
                <w:szCs w:val="18"/>
              </w:rPr>
              <w:t>#frausorgtvor</w:t>
            </w:r>
          </w:p>
        </w:tc>
      </w:tr>
      <w:tr w:rsidR="003E6329" w:rsidRPr="00BF03EA" w14:paraId="66AC3706" w14:textId="77777777" w:rsidTr="00FA18B4">
        <w:trPr>
          <w:trHeight w:val="454"/>
        </w:trPr>
        <w:tc>
          <w:tcPr>
            <w:tcW w:w="418" w:type="dxa"/>
            <w:vAlign w:val="center"/>
          </w:tcPr>
          <w:p w14:paraId="0AC80349"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2.</w:t>
            </w:r>
          </w:p>
        </w:tc>
        <w:tc>
          <w:tcPr>
            <w:tcW w:w="2188" w:type="dxa"/>
            <w:vAlign w:val="center"/>
          </w:tcPr>
          <w:p w14:paraId="3632BD18"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Montanuniversität Leoben</w:t>
            </w:r>
          </w:p>
        </w:tc>
        <w:tc>
          <w:tcPr>
            <w:tcW w:w="4902" w:type="dxa"/>
            <w:vAlign w:val="center"/>
          </w:tcPr>
          <w:p w14:paraId="538D16B0"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Neu und erfolgreich – der Markenauftritt der Montanuniversität Leoben</w:t>
            </w:r>
          </w:p>
        </w:tc>
      </w:tr>
      <w:tr w:rsidR="003E6329" w:rsidRPr="00BF03EA" w14:paraId="7F795F57" w14:textId="77777777" w:rsidTr="00FA18B4">
        <w:trPr>
          <w:trHeight w:val="454"/>
        </w:trPr>
        <w:tc>
          <w:tcPr>
            <w:tcW w:w="418" w:type="dxa"/>
            <w:vAlign w:val="center"/>
          </w:tcPr>
          <w:p w14:paraId="77C7E041"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3.</w:t>
            </w:r>
          </w:p>
        </w:tc>
        <w:tc>
          <w:tcPr>
            <w:tcW w:w="2188" w:type="dxa"/>
            <w:vAlign w:val="center"/>
          </w:tcPr>
          <w:p w14:paraId="49F32037"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ÖBB</w:t>
            </w:r>
          </w:p>
        </w:tc>
        <w:tc>
          <w:tcPr>
            <w:tcW w:w="4902" w:type="dxa"/>
            <w:vAlign w:val="center"/>
          </w:tcPr>
          <w:p w14:paraId="0F27A88A" w14:textId="77777777" w:rsidR="003E6329" w:rsidRPr="00BF03EA" w:rsidRDefault="003E6329" w:rsidP="00FA18B4">
            <w:pPr>
              <w:widowControl w:val="0"/>
              <w:tabs>
                <w:tab w:val="left" w:pos="-70"/>
              </w:tabs>
              <w:rPr>
                <w:rFonts w:ascii="Arial" w:hAnsi="Arial"/>
                <w:sz w:val="18"/>
                <w:szCs w:val="18"/>
              </w:rPr>
            </w:pPr>
            <w:r>
              <w:rPr>
                <w:rFonts w:ascii="Arial" w:hAnsi="Arial"/>
                <w:sz w:val="18"/>
                <w:szCs w:val="18"/>
              </w:rPr>
              <w:t xml:space="preserve">Auf die Strecke, fertig los! Wie die ÖBB die Eröffnung der </w:t>
            </w:r>
            <w:proofErr w:type="spellStart"/>
            <w:r>
              <w:rPr>
                <w:rFonts w:ascii="Arial" w:hAnsi="Arial"/>
                <w:sz w:val="18"/>
                <w:szCs w:val="18"/>
              </w:rPr>
              <w:t>Koralmbahn</w:t>
            </w:r>
            <w:proofErr w:type="spellEnd"/>
            <w:r>
              <w:rPr>
                <w:rFonts w:ascii="Arial" w:hAnsi="Arial"/>
                <w:sz w:val="18"/>
                <w:szCs w:val="18"/>
              </w:rPr>
              <w:t xml:space="preserve"> zum Markterfolg machten</w:t>
            </w:r>
          </w:p>
        </w:tc>
      </w:tr>
      <w:tr w:rsidR="003E6329" w:rsidRPr="00253303" w14:paraId="62D5F969" w14:textId="77777777" w:rsidTr="00FA18B4">
        <w:trPr>
          <w:trHeight w:val="454"/>
        </w:trPr>
        <w:tc>
          <w:tcPr>
            <w:tcW w:w="7508" w:type="dxa"/>
            <w:gridSpan w:val="3"/>
            <w:shd w:val="clear" w:color="auto" w:fill="DBE5F1" w:themeFill="accent1" w:themeFillTint="33"/>
            <w:vAlign w:val="center"/>
          </w:tcPr>
          <w:p w14:paraId="6E4B890F" w14:textId="77777777" w:rsidR="003E6329" w:rsidRPr="00253303" w:rsidRDefault="003E6329" w:rsidP="00FA18B4">
            <w:pPr>
              <w:widowControl w:val="0"/>
              <w:tabs>
                <w:tab w:val="left" w:pos="-70"/>
              </w:tabs>
              <w:jc w:val="both"/>
              <w:rPr>
                <w:rFonts w:ascii="Arial" w:hAnsi="Arial"/>
                <w:b/>
                <w:bCs/>
                <w:sz w:val="18"/>
                <w:szCs w:val="18"/>
              </w:rPr>
            </w:pPr>
            <w:r>
              <w:rPr>
                <w:rFonts w:ascii="Arial" w:hAnsi="Arial"/>
                <w:b/>
                <w:bCs/>
                <w:sz w:val="18"/>
                <w:szCs w:val="18"/>
              </w:rPr>
              <w:t xml:space="preserve">Gewinner und Finalisten </w:t>
            </w:r>
            <w:r w:rsidRPr="00253303">
              <w:rPr>
                <w:rFonts w:ascii="Arial" w:hAnsi="Arial"/>
                <w:b/>
                <w:bCs/>
                <w:sz w:val="18"/>
                <w:szCs w:val="18"/>
              </w:rPr>
              <w:t xml:space="preserve">Kategorie </w:t>
            </w:r>
            <w:r>
              <w:rPr>
                <w:rFonts w:ascii="Arial" w:hAnsi="Arial"/>
                <w:b/>
                <w:bCs/>
                <w:sz w:val="18"/>
                <w:szCs w:val="18"/>
              </w:rPr>
              <w:t>Marketing im Handel und E-Commerce</w:t>
            </w:r>
          </w:p>
        </w:tc>
      </w:tr>
      <w:tr w:rsidR="003E6329" w:rsidRPr="00BF03EA" w14:paraId="1E5B6AE5" w14:textId="77777777" w:rsidTr="00FA18B4">
        <w:trPr>
          <w:trHeight w:val="454"/>
        </w:trPr>
        <w:tc>
          <w:tcPr>
            <w:tcW w:w="418" w:type="dxa"/>
            <w:vAlign w:val="center"/>
          </w:tcPr>
          <w:p w14:paraId="45CE1FD0"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1.</w:t>
            </w:r>
          </w:p>
        </w:tc>
        <w:tc>
          <w:tcPr>
            <w:tcW w:w="2188" w:type="dxa"/>
            <w:vAlign w:val="center"/>
          </w:tcPr>
          <w:p w14:paraId="0FA75345"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Ikea Austria GmbH</w:t>
            </w:r>
          </w:p>
        </w:tc>
        <w:tc>
          <w:tcPr>
            <w:tcW w:w="4902" w:type="dxa"/>
            <w:vAlign w:val="center"/>
          </w:tcPr>
          <w:p w14:paraId="21323657" w14:textId="77777777" w:rsidR="003E6329" w:rsidRPr="00BF03EA" w:rsidRDefault="003E6329" w:rsidP="00FA18B4">
            <w:pPr>
              <w:widowControl w:val="0"/>
              <w:tabs>
                <w:tab w:val="left" w:pos="-70"/>
              </w:tabs>
              <w:rPr>
                <w:rFonts w:ascii="Arial" w:hAnsi="Arial"/>
                <w:sz w:val="18"/>
                <w:szCs w:val="18"/>
              </w:rPr>
            </w:pPr>
            <w:r>
              <w:rPr>
                <w:rFonts w:ascii="Arial" w:hAnsi="Arial"/>
                <w:sz w:val="18"/>
                <w:szCs w:val="18"/>
              </w:rPr>
              <w:t>Ikea – mit smarter Positionierung zu traumhaftem Wachstum im rückläufigen Markt</w:t>
            </w:r>
          </w:p>
        </w:tc>
      </w:tr>
      <w:tr w:rsidR="003E6329" w:rsidRPr="00BF03EA" w14:paraId="0640A0B4" w14:textId="77777777" w:rsidTr="00FA18B4">
        <w:trPr>
          <w:trHeight w:val="454"/>
        </w:trPr>
        <w:tc>
          <w:tcPr>
            <w:tcW w:w="418" w:type="dxa"/>
            <w:vAlign w:val="center"/>
          </w:tcPr>
          <w:p w14:paraId="34208B04"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2.</w:t>
            </w:r>
          </w:p>
        </w:tc>
        <w:tc>
          <w:tcPr>
            <w:tcW w:w="2188" w:type="dxa"/>
            <w:vAlign w:val="center"/>
          </w:tcPr>
          <w:p w14:paraId="5F81D84A" w14:textId="77777777" w:rsidR="003E6329" w:rsidRPr="00BF03EA" w:rsidRDefault="003E6329" w:rsidP="00FA18B4">
            <w:pPr>
              <w:widowControl w:val="0"/>
              <w:tabs>
                <w:tab w:val="left" w:pos="-70"/>
              </w:tabs>
              <w:rPr>
                <w:rFonts w:ascii="Arial" w:hAnsi="Arial"/>
                <w:sz w:val="18"/>
                <w:szCs w:val="18"/>
              </w:rPr>
            </w:pPr>
            <w:r>
              <w:rPr>
                <w:rFonts w:ascii="Arial" w:hAnsi="Arial"/>
                <w:sz w:val="18"/>
                <w:szCs w:val="18"/>
              </w:rPr>
              <w:t xml:space="preserve">Wohnwelt Maier | </w:t>
            </w:r>
            <w:proofErr w:type="spellStart"/>
            <w:r>
              <w:rPr>
                <w:rFonts w:ascii="Arial" w:hAnsi="Arial"/>
                <w:sz w:val="18"/>
                <w:szCs w:val="18"/>
              </w:rPr>
              <w:t>See+maschik</w:t>
            </w:r>
            <w:proofErr w:type="spellEnd"/>
          </w:p>
        </w:tc>
        <w:tc>
          <w:tcPr>
            <w:tcW w:w="4902" w:type="dxa"/>
            <w:vAlign w:val="center"/>
          </w:tcPr>
          <w:p w14:paraId="135385CC" w14:textId="77777777" w:rsidR="003E6329" w:rsidRPr="00BF03EA" w:rsidRDefault="003E6329" w:rsidP="00FA18B4">
            <w:pPr>
              <w:widowControl w:val="0"/>
              <w:tabs>
                <w:tab w:val="left" w:pos="-70"/>
              </w:tabs>
              <w:rPr>
                <w:rFonts w:ascii="Arial" w:hAnsi="Arial"/>
                <w:sz w:val="18"/>
                <w:szCs w:val="18"/>
              </w:rPr>
            </w:pPr>
            <w:r>
              <w:rPr>
                <w:rFonts w:ascii="Arial" w:hAnsi="Arial"/>
                <w:sz w:val="18"/>
                <w:szCs w:val="18"/>
              </w:rPr>
              <w:t xml:space="preserve">Erlebnismarketing Wohnwelt Maier | </w:t>
            </w:r>
            <w:proofErr w:type="spellStart"/>
            <w:r>
              <w:rPr>
                <w:rFonts w:ascii="Arial" w:hAnsi="Arial"/>
                <w:sz w:val="18"/>
                <w:szCs w:val="18"/>
              </w:rPr>
              <w:t>See+maschik</w:t>
            </w:r>
            <w:proofErr w:type="spellEnd"/>
          </w:p>
        </w:tc>
      </w:tr>
      <w:tr w:rsidR="003E6329" w:rsidRPr="00BF03EA" w14:paraId="64372BF9" w14:textId="77777777" w:rsidTr="00FA18B4">
        <w:trPr>
          <w:trHeight w:val="454"/>
        </w:trPr>
        <w:tc>
          <w:tcPr>
            <w:tcW w:w="418" w:type="dxa"/>
            <w:vAlign w:val="center"/>
          </w:tcPr>
          <w:p w14:paraId="7861D8B4"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3.</w:t>
            </w:r>
          </w:p>
        </w:tc>
        <w:tc>
          <w:tcPr>
            <w:tcW w:w="2188" w:type="dxa"/>
            <w:vAlign w:val="center"/>
          </w:tcPr>
          <w:p w14:paraId="5CC35DE3" w14:textId="77777777" w:rsidR="003E6329" w:rsidRPr="00BF03EA" w:rsidRDefault="003E6329" w:rsidP="00FA18B4">
            <w:pPr>
              <w:widowControl w:val="0"/>
              <w:tabs>
                <w:tab w:val="left" w:pos="-70"/>
              </w:tabs>
              <w:rPr>
                <w:rFonts w:ascii="Arial" w:hAnsi="Arial"/>
                <w:sz w:val="18"/>
                <w:szCs w:val="18"/>
              </w:rPr>
            </w:pPr>
            <w:r>
              <w:rPr>
                <w:rFonts w:ascii="Arial" w:hAnsi="Arial"/>
                <w:sz w:val="18"/>
                <w:szCs w:val="18"/>
              </w:rPr>
              <w:t>Resch &amp; Frisch Österreich GmbH</w:t>
            </w:r>
          </w:p>
        </w:tc>
        <w:tc>
          <w:tcPr>
            <w:tcW w:w="4902" w:type="dxa"/>
            <w:vAlign w:val="center"/>
          </w:tcPr>
          <w:p w14:paraId="4DF5A7E7"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Von Resch Premiumlinie – Der Launch</w:t>
            </w:r>
          </w:p>
        </w:tc>
      </w:tr>
      <w:tr w:rsidR="003E6329" w:rsidRPr="008D1EFD" w14:paraId="6E5AF1BE" w14:textId="77777777" w:rsidTr="00FA18B4">
        <w:trPr>
          <w:trHeight w:val="454"/>
        </w:trPr>
        <w:tc>
          <w:tcPr>
            <w:tcW w:w="7508" w:type="dxa"/>
            <w:gridSpan w:val="3"/>
            <w:shd w:val="clear" w:color="auto" w:fill="DBE5F1" w:themeFill="accent1" w:themeFillTint="33"/>
            <w:vAlign w:val="center"/>
          </w:tcPr>
          <w:p w14:paraId="339ECE3E" w14:textId="77777777" w:rsidR="003E6329" w:rsidRPr="000B05A1" w:rsidRDefault="003E6329" w:rsidP="00FA18B4">
            <w:pPr>
              <w:widowControl w:val="0"/>
              <w:tabs>
                <w:tab w:val="left" w:pos="-70"/>
              </w:tabs>
              <w:jc w:val="both"/>
              <w:rPr>
                <w:rFonts w:ascii="Arial" w:hAnsi="Arial"/>
                <w:b/>
                <w:bCs/>
                <w:sz w:val="18"/>
                <w:szCs w:val="18"/>
                <w:lang w:val="nb-NO"/>
              </w:rPr>
            </w:pPr>
            <w:r>
              <w:rPr>
                <w:rFonts w:ascii="Arial" w:hAnsi="Arial"/>
                <w:b/>
                <w:bCs/>
                <w:sz w:val="18"/>
                <w:szCs w:val="18"/>
              </w:rPr>
              <w:t xml:space="preserve">Gewinner und </w:t>
            </w:r>
            <w:r w:rsidRPr="000B05A1">
              <w:rPr>
                <w:rFonts w:ascii="Arial" w:hAnsi="Arial"/>
                <w:b/>
                <w:bCs/>
                <w:sz w:val="18"/>
                <w:szCs w:val="18"/>
                <w:lang w:val="nb-NO"/>
              </w:rPr>
              <w:t>Finalisten Kategorie Not for Profit Marketing</w:t>
            </w:r>
          </w:p>
        </w:tc>
      </w:tr>
      <w:tr w:rsidR="003E6329" w:rsidRPr="00BF03EA" w14:paraId="797BCA14" w14:textId="77777777" w:rsidTr="00FA18B4">
        <w:trPr>
          <w:trHeight w:val="454"/>
        </w:trPr>
        <w:tc>
          <w:tcPr>
            <w:tcW w:w="418" w:type="dxa"/>
            <w:vAlign w:val="center"/>
          </w:tcPr>
          <w:p w14:paraId="31F90255" w14:textId="77777777" w:rsidR="003E6329" w:rsidRPr="000B05A1" w:rsidRDefault="003E6329" w:rsidP="00FA18B4">
            <w:pPr>
              <w:widowControl w:val="0"/>
              <w:tabs>
                <w:tab w:val="left" w:pos="-70"/>
              </w:tabs>
              <w:jc w:val="both"/>
              <w:rPr>
                <w:rFonts w:ascii="Arial" w:hAnsi="Arial"/>
                <w:sz w:val="18"/>
                <w:szCs w:val="18"/>
                <w:lang w:val="nb-NO"/>
              </w:rPr>
            </w:pPr>
            <w:r>
              <w:rPr>
                <w:rFonts w:ascii="Arial" w:hAnsi="Arial"/>
                <w:sz w:val="18"/>
                <w:szCs w:val="18"/>
                <w:lang w:val="nb-NO"/>
              </w:rPr>
              <w:t>1.</w:t>
            </w:r>
          </w:p>
        </w:tc>
        <w:tc>
          <w:tcPr>
            <w:tcW w:w="2188" w:type="dxa"/>
            <w:vAlign w:val="center"/>
          </w:tcPr>
          <w:p w14:paraId="38DB378B" w14:textId="77777777" w:rsidR="003E6329" w:rsidRPr="00BF03EA" w:rsidRDefault="003E6329" w:rsidP="00FA18B4">
            <w:pPr>
              <w:widowControl w:val="0"/>
              <w:tabs>
                <w:tab w:val="left" w:pos="-70"/>
              </w:tabs>
              <w:rPr>
                <w:rFonts w:ascii="Arial" w:hAnsi="Arial"/>
                <w:sz w:val="18"/>
                <w:szCs w:val="18"/>
              </w:rPr>
            </w:pPr>
            <w:r>
              <w:rPr>
                <w:rFonts w:ascii="Arial" w:hAnsi="Arial"/>
                <w:sz w:val="18"/>
                <w:szCs w:val="18"/>
              </w:rPr>
              <w:t>Österreichisches Rotes Kreuz</w:t>
            </w:r>
          </w:p>
        </w:tc>
        <w:tc>
          <w:tcPr>
            <w:tcW w:w="4902" w:type="dxa"/>
            <w:vAlign w:val="center"/>
          </w:tcPr>
          <w:p w14:paraId="4CEE9FF8" w14:textId="77777777" w:rsidR="003E6329" w:rsidRPr="00EF0F42" w:rsidRDefault="003E6329" w:rsidP="00FA18B4">
            <w:pPr>
              <w:widowControl w:val="0"/>
              <w:tabs>
                <w:tab w:val="left" w:pos="-70"/>
              </w:tabs>
              <w:jc w:val="both"/>
              <w:rPr>
                <w:rFonts w:ascii="Arial" w:hAnsi="Arial"/>
                <w:sz w:val="18"/>
                <w:szCs w:val="18"/>
              </w:rPr>
            </w:pPr>
            <w:r w:rsidRPr="00EF0F42">
              <w:rPr>
                <w:rFonts w:ascii="Arial" w:hAnsi="Arial"/>
                <w:sz w:val="18"/>
                <w:szCs w:val="18"/>
              </w:rPr>
              <w:t>Österreichs erste Pop Up B</w:t>
            </w:r>
            <w:r>
              <w:rPr>
                <w:rFonts w:ascii="Arial" w:hAnsi="Arial"/>
                <w:sz w:val="18"/>
                <w:szCs w:val="18"/>
              </w:rPr>
              <w:t>lut Spende zur Aktivierung neuer junger Zielgruppen</w:t>
            </w:r>
          </w:p>
        </w:tc>
      </w:tr>
      <w:tr w:rsidR="003E6329" w:rsidRPr="00BF03EA" w14:paraId="6F2F3650" w14:textId="77777777" w:rsidTr="00FA18B4">
        <w:trPr>
          <w:trHeight w:val="454"/>
        </w:trPr>
        <w:tc>
          <w:tcPr>
            <w:tcW w:w="418" w:type="dxa"/>
            <w:vAlign w:val="center"/>
          </w:tcPr>
          <w:p w14:paraId="1D044B11"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2.</w:t>
            </w:r>
          </w:p>
        </w:tc>
        <w:tc>
          <w:tcPr>
            <w:tcW w:w="2188" w:type="dxa"/>
            <w:vAlign w:val="center"/>
          </w:tcPr>
          <w:p w14:paraId="48C090EF" w14:textId="77777777" w:rsidR="003E6329" w:rsidRPr="00BF03EA" w:rsidRDefault="003E6329" w:rsidP="00FA18B4">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4902" w:type="dxa"/>
            <w:vAlign w:val="center"/>
          </w:tcPr>
          <w:p w14:paraId="1E84FEC9"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Alter OÖ</w:t>
            </w:r>
          </w:p>
        </w:tc>
      </w:tr>
      <w:tr w:rsidR="003E6329" w:rsidRPr="00BF03EA" w14:paraId="5E1147BE" w14:textId="77777777" w:rsidTr="00FA18B4">
        <w:trPr>
          <w:trHeight w:val="454"/>
        </w:trPr>
        <w:tc>
          <w:tcPr>
            <w:tcW w:w="418" w:type="dxa"/>
            <w:vAlign w:val="center"/>
          </w:tcPr>
          <w:p w14:paraId="01439E57"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3.</w:t>
            </w:r>
          </w:p>
        </w:tc>
        <w:tc>
          <w:tcPr>
            <w:tcW w:w="2188" w:type="dxa"/>
            <w:vAlign w:val="center"/>
          </w:tcPr>
          <w:p w14:paraId="1A1E2C13" w14:textId="77777777" w:rsidR="003E6329" w:rsidRPr="00BF03EA" w:rsidRDefault="003E6329" w:rsidP="00FA18B4">
            <w:pPr>
              <w:widowControl w:val="0"/>
              <w:tabs>
                <w:tab w:val="left" w:pos="-70"/>
              </w:tabs>
              <w:rPr>
                <w:rFonts w:ascii="Arial" w:hAnsi="Arial"/>
                <w:sz w:val="18"/>
                <w:szCs w:val="18"/>
              </w:rPr>
            </w:pPr>
            <w:r>
              <w:rPr>
                <w:rFonts w:ascii="Arial" w:hAnsi="Arial"/>
                <w:sz w:val="18"/>
                <w:szCs w:val="18"/>
              </w:rPr>
              <w:t>Letzte Generation Österreich</w:t>
            </w:r>
          </w:p>
        </w:tc>
        <w:tc>
          <w:tcPr>
            <w:tcW w:w="4902" w:type="dxa"/>
            <w:vAlign w:val="center"/>
          </w:tcPr>
          <w:p w14:paraId="128D9EC9" w14:textId="77777777" w:rsidR="003E6329" w:rsidRPr="00BF03EA" w:rsidRDefault="003E6329" w:rsidP="00FA18B4">
            <w:pPr>
              <w:widowControl w:val="0"/>
              <w:tabs>
                <w:tab w:val="left" w:pos="-70"/>
              </w:tabs>
              <w:jc w:val="both"/>
              <w:rPr>
                <w:rFonts w:ascii="Arial" w:hAnsi="Arial"/>
                <w:sz w:val="18"/>
                <w:szCs w:val="18"/>
              </w:rPr>
            </w:pPr>
            <w:proofErr w:type="spellStart"/>
            <w:r>
              <w:rPr>
                <w:rFonts w:ascii="Arial" w:hAnsi="Arial"/>
                <w:sz w:val="18"/>
                <w:szCs w:val="18"/>
              </w:rPr>
              <w:t>Sights</w:t>
            </w:r>
            <w:proofErr w:type="spellEnd"/>
            <w:r>
              <w:rPr>
                <w:rFonts w:ascii="Arial" w:hAnsi="Arial"/>
                <w:sz w:val="18"/>
                <w:szCs w:val="18"/>
              </w:rPr>
              <w:t xml:space="preserve"> </w:t>
            </w:r>
            <w:proofErr w:type="spellStart"/>
            <w:r>
              <w:rPr>
                <w:rFonts w:ascii="Arial" w:hAnsi="Arial"/>
                <w:sz w:val="18"/>
                <w:szCs w:val="18"/>
              </w:rPr>
              <w:t>of</w:t>
            </w:r>
            <w:proofErr w:type="spellEnd"/>
            <w:r>
              <w:rPr>
                <w:rFonts w:ascii="Arial" w:hAnsi="Arial"/>
                <w:sz w:val="18"/>
                <w:szCs w:val="18"/>
              </w:rPr>
              <w:t xml:space="preserve"> Tomorrow</w:t>
            </w:r>
          </w:p>
        </w:tc>
      </w:tr>
      <w:tr w:rsidR="003E6329" w:rsidRPr="005D749C" w14:paraId="32C9D84D" w14:textId="77777777" w:rsidTr="00FA18B4">
        <w:trPr>
          <w:trHeight w:val="454"/>
        </w:trPr>
        <w:tc>
          <w:tcPr>
            <w:tcW w:w="7508" w:type="dxa"/>
            <w:gridSpan w:val="3"/>
            <w:shd w:val="clear" w:color="auto" w:fill="DBE5F1" w:themeFill="accent1" w:themeFillTint="33"/>
            <w:vAlign w:val="center"/>
          </w:tcPr>
          <w:p w14:paraId="57FA277D" w14:textId="77777777" w:rsidR="003E6329" w:rsidRPr="005D749C" w:rsidRDefault="003E6329" w:rsidP="00FA18B4">
            <w:pPr>
              <w:widowControl w:val="0"/>
              <w:tabs>
                <w:tab w:val="left" w:pos="-70"/>
              </w:tabs>
              <w:jc w:val="both"/>
              <w:rPr>
                <w:rFonts w:ascii="Arial" w:hAnsi="Arial"/>
                <w:b/>
                <w:bCs/>
                <w:sz w:val="18"/>
                <w:szCs w:val="18"/>
              </w:rPr>
            </w:pPr>
            <w:r>
              <w:rPr>
                <w:rFonts w:ascii="Arial" w:hAnsi="Arial"/>
                <w:b/>
                <w:bCs/>
                <w:sz w:val="18"/>
                <w:szCs w:val="18"/>
              </w:rPr>
              <w:t xml:space="preserve">Gewinner und Finalisten </w:t>
            </w:r>
            <w:r w:rsidRPr="005D749C">
              <w:rPr>
                <w:rFonts w:ascii="Arial" w:hAnsi="Arial"/>
                <w:b/>
                <w:bCs/>
                <w:sz w:val="18"/>
                <w:szCs w:val="18"/>
              </w:rPr>
              <w:t xml:space="preserve">Kategorie </w:t>
            </w:r>
            <w:r>
              <w:rPr>
                <w:rFonts w:ascii="Arial" w:hAnsi="Arial"/>
                <w:b/>
                <w:bCs/>
                <w:sz w:val="18"/>
                <w:szCs w:val="18"/>
              </w:rPr>
              <w:t>Internal Marketing und Employer Branding</w:t>
            </w:r>
          </w:p>
        </w:tc>
      </w:tr>
      <w:tr w:rsidR="003E6329" w:rsidRPr="00BF03EA" w14:paraId="3B121065" w14:textId="77777777" w:rsidTr="00FA18B4">
        <w:trPr>
          <w:trHeight w:val="454"/>
        </w:trPr>
        <w:tc>
          <w:tcPr>
            <w:tcW w:w="418" w:type="dxa"/>
            <w:vAlign w:val="center"/>
          </w:tcPr>
          <w:p w14:paraId="047BDF6A"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1.</w:t>
            </w:r>
          </w:p>
        </w:tc>
        <w:tc>
          <w:tcPr>
            <w:tcW w:w="2188" w:type="dxa"/>
            <w:vAlign w:val="center"/>
          </w:tcPr>
          <w:p w14:paraId="1F368607" w14:textId="77777777" w:rsidR="003E6329" w:rsidRPr="00BF03EA" w:rsidRDefault="003E6329" w:rsidP="00FA18B4">
            <w:pPr>
              <w:widowControl w:val="0"/>
              <w:tabs>
                <w:tab w:val="left" w:pos="-70"/>
              </w:tabs>
              <w:rPr>
                <w:rFonts w:ascii="Arial" w:hAnsi="Arial"/>
                <w:sz w:val="18"/>
                <w:szCs w:val="18"/>
              </w:rPr>
            </w:pPr>
            <w:r>
              <w:rPr>
                <w:rFonts w:ascii="Arial" w:hAnsi="Arial"/>
                <w:sz w:val="18"/>
                <w:szCs w:val="18"/>
              </w:rPr>
              <w:t>OBI Bau- und Heimwerkermärkte Systemzentrale GmbH</w:t>
            </w:r>
          </w:p>
        </w:tc>
        <w:tc>
          <w:tcPr>
            <w:tcW w:w="4902" w:type="dxa"/>
            <w:vAlign w:val="center"/>
          </w:tcPr>
          <w:p w14:paraId="09C08DF1" w14:textId="77777777" w:rsidR="003E6329" w:rsidRPr="00BF03EA" w:rsidRDefault="003E6329" w:rsidP="00FA18B4">
            <w:pPr>
              <w:widowControl w:val="0"/>
              <w:tabs>
                <w:tab w:val="left" w:pos="-70"/>
              </w:tabs>
              <w:rPr>
                <w:rFonts w:ascii="Arial" w:hAnsi="Arial"/>
                <w:sz w:val="18"/>
                <w:szCs w:val="18"/>
              </w:rPr>
            </w:pPr>
            <w:r>
              <w:rPr>
                <w:rFonts w:ascii="Arial" w:hAnsi="Arial"/>
                <w:sz w:val="18"/>
                <w:szCs w:val="18"/>
              </w:rPr>
              <w:t xml:space="preserve">Hidden </w:t>
            </w:r>
            <w:proofErr w:type="spellStart"/>
            <w:r>
              <w:rPr>
                <w:rFonts w:ascii="Arial" w:hAnsi="Arial"/>
                <w:sz w:val="18"/>
                <w:szCs w:val="18"/>
              </w:rPr>
              <w:t>talents</w:t>
            </w:r>
            <w:proofErr w:type="spellEnd"/>
            <w:r>
              <w:rPr>
                <w:rFonts w:ascii="Arial" w:hAnsi="Arial"/>
                <w:sz w:val="18"/>
                <w:szCs w:val="18"/>
              </w:rPr>
              <w:t>: Wenn Vorurteile Karrieren machen</w:t>
            </w:r>
          </w:p>
        </w:tc>
      </w:tr>
      <w:tr w:rsidR="003E6329" w:rsidRPr="00BF03EA" w14:paraId="3BDED1C7" w14:textId="77777777" w:rsidTr="00FA18B4">
        <w:trPr>
          <w:trHeight w:val="454"/>
        </w:trPr>
        <w:tc>
          <w:tcPr>
            <w:tcW w:w="418" w:type="dxa"/>
            <w:vAlign w:val="center"/>
          </w:tcPr>
          <w:p w14:paraId="3F0BD539" w14:textId="77777777" w:rsidR="003E6329" w:rsidRDefault="003E6329" w:rsidP="00FA18B4">
            <w:pPr>
              <w:widowControl w:val="0"/>
              <w:tabs>
                <w:tab w:val="left" w:pos="-70"/>
              </w:tabs>
              <w:jc w:val="both"/>
              <w:rPr>
                <w:rFonts w:ascii="Arial" w:hAnsi="Arial"/>
                <w:sz w:val="18"/>
                <w:szCs w:val="18"/>
              </w:rPr>
            </w:pPr>
            <w:r>
              <w:rPr>
                <w:rFonts w:ascii="Arial" w:hAnsi="Arial"/>
                <w:sz w:val="18"/>
                <w:szCs w:val="18"/>
              </w:rPr>
              <w:t>2.</w:t>
            </w:r>
          </w:p>
        </w:tc>
        <w:tc>
          <w:tcPr>
            <w:tcW w:w="2188" w:type="dxa"/>
            <w:vAlign w:val="center"/>
          </w:tcPr>
          <w:p w14:paraId="43FFC014" w14:textId="77777777" w:rsidR="003E6329" w:rsidRDefault="003E6329" w:rsidP="00FA18B4">
            <w:pPr>
              <w:widowControl w:val="0"/>
              <w:tabs>
                <w:tab w:val="left" w:pos="-70"/>
              </w:tabs>
              <w:rPr>
                <w:rFonts w:ascii="Arial" w:hAnsi="Arial"/>
                <w:sz w:val="18"/>
                <w:szCs w:val="18"/>
              </w:rPr>
            </w:pPr>
            <w:r>
              <w:rPr>
                <w:rFonts w:ascii="Arial" w:hAnsi="Arial"/>
                <w:sz w:val="18"/>
                <w:szCs w:val="18"/>
              </w:rPr>
              <w:t>Spar Österreichische Warenhandels AG</w:t>
            </w:r>
          </w:p>
        </w:tc>
        <w:tc>
          <w:tcPr>
            <w:tcW w:w="4902" w:type="dxa"/>
            <w:vAlign w:val="center"/>
          </w:tcPr>
          <w:p w14:paraId="457886F9" w14:textId="77777777" w:rsidR="003E6329" w:rsidRPr="00BF03EA" w:rsidRDefault="003E6329" w:rsidP="00FA18B4">
            <w:pPr>
              <w:widowControl w:val="0"/>
              <w:tabs>
                <w:tab w:val="left" w:pos="-70"/>
              </w:tabs>
              <w:rPr>
                <w:rFonts w:ascii="Arial" w:hAnsi="Arial"/>
                <w:sz w:val="18"/>
                <w:szCs w:val="18"/>
              </w:rPr>
            </w:pPr>
            <w:r>
              <w:rPr>
                <w:rFonts w:ascii="Arial" w:hAnsi="Arial"/>
                <w:sz w:val="18"/>
                <w:szCs w:val="18"/>
              </w:rPr>
              <w:t xml:space="preserve">Sag Hallo zu </w:t>
            </w:r>
            <w:proofErr w:type="spellStart"/>
            <w:r>
              <w:rPr>
                <w:rFonts w:ascii="Arial" w:hAnsi="Arial"/>
                <w:sz w:val="18"/>
                <w:szCs w:val="18"/>
              </w:rPr>
              <w:t>HalloSpar</w:t>
            </w:r>
            <w:proofErr w:type="spellEnd"/>
            <w:r>
              <w:rPr>
                <w:rFonts w:ascii="Arial" w:hAnsi="Arial"/>
                <w:sz w:val="18"/>
                <w:szCs w:val="18"/>
              </w:rPr>
              <w:t>. Die neue App für Mitarbeitende</w:t>
            </w:r>
          </w:p>
        </w:tc>
      </w:tr>
      <w:tr w:rsidR="003E6329" w:rsidRPr="00BF03EA" w14:paraId="39260762" w14:textId="77777777" w:rsidTr="00FA18B4">
        <w:trPr>
          <w:trHeight w:val="454"/>
        </w:trPr>
        <w:tc>
          <w:tcPr>
            <w:tcW w:w="418" w:type="dxa"/>
            <w:vAlign w:val="center"/>
          </w:tcPr>
          <w:p w14:paraId="6E229888" w14:textId="77777777" w:rsidR="003E6329" w:rsidRDefault="003E6329" w:rsidP="00FA18B4">
            <w:pPr>
              <w:widowControl w:val="0"/>
              <w:tabs>
                <w:tab w:val="left" w:pos="-70"/>
              </w:tabs>
              <w:jc w:val="both"/>
              <w:rPr>
                <w:rFonts w:ascii="Arial" w:hAnsi="Arial"/>
                <w:sz w:val="18"/>
                <w:szCs w:val="18"/>
              </w:rPr>
            </w:pPr>
            <w:r>
              <w:rPr>
                <w:rFonts w:ascii="Arial" w:hAnsi="Arial"/>
                <w:sz w:val="18"/>
                <w:szCs w:val="18"/>
              </w:rPr>
              <w:t>3.</w:t>
            </w:r>
          </w:p>
        </w:tc>
        <w:tc>
          <w:tcPr>
            <w:tcW w:w="2188" w:type="dxa"/>
            <w:vAlign w:val="center"/>
          </w:tcPr>
          <w:p w14:paraId="4042800F" w14:textId="77777777" w:rsidR="003E6329" w:rsidRDefault="003E6329" w:rsidP="00FA18B4">
            <w:pPr>
              <w:widowControl w:val="0"/>
              <w:tabs>
                <w:tab w:val="left" w:pos="-70"/>
              </w:tabs>
              <w:jc w:val="both"/>
              <w:rPr>
                <w:rFonts w:ascii="Arial" w:hAnsi="Arial"/>
                <w:sz w:val="18"/>
                <w:szCs w:val="18"/>
              </w:rPr>
            </w:pPr>
            <w:r>
              <w:rPr>
                <w:rFonts w:ascii="Arial" w:hAnsi="Arial"/>
                <w:sz w:val="18"/>
                <w:szCs w:val="18"/>
              </w:rPr>
              <w:t>Haus der Barmherzigkeit Wien</w:t>
            </w:r>
          </w:p>
        </w:tc>
        <w:tc>
          <w:tcPr>
            <w:tcW w:w="4902" w:type="dxa"/>
            <w:vAlign w:val="center"/>
          </w:tcPr>
          <w:p w14:paraId="52379398" w14:textId="77777777" w:rsidR="003E6329" w:rsidRPr="00BF03EA" w:rsidRDefault="003E6329" w:rsidP="00FA18B4">
            <w:pPr>
              <w:widowControl w:val="0"/>
              <w:tabs>
                <w:tab w:val="left" w:pos="-70"/>
              </w:tabs>
              <w:jc w:val="both"/>
              <w:rPr>
                <w:rFonts w:ascii="Arial" w:hAnsi="Arial"/>
                <w:sz w:val="18"/>
                <w:szCs w:val="18"/>
              </w:rPr>
            </w:pPr>
            <w:r>
              <w:rPr>
                <w:rFonts w:ascii="Arial" w:hAnsi="Arial"/>
                <w:sz w:val="18"/>
                <w:szCs w:val="18"/>
              </w:rPr>
              <w:t xml:space="preserve">Ich </w:t>
            </w:r>
            <w:proofErr w:type="spellStart"/>
            <w:r>
              <w:rPr>
                <w:rFonts w:ascii="Arial" w:hAnsi="Arial"/>
                <w:sz w:val="18"/>
                <w:szCs w:val="18"/>
              </w:rPr>
              <w:t>hb</w:t>
            </w:r>
            <w:proofErr w:type="spellEnd"/>
            <w:r>
              <w:rPr>
                <w:rFonts w:ascii="Arial" w:hAnsi="Arial"/>
                <w:sz w:val="18"/>
                <w:szCs w:val="18"/>
              </w:rPr>
              <w:t xml:space="preserve"> Freude.</w:t>
            </w:r>
          </w:p>
        </w:tc>
      </w:tr>
    </w:tbl>
    <w:p w14:paraId="61DAF6FD" w14:textId="77777777" w:rsidR="004660D9" w:rsidRDefault="004660D9" w:rsidP="004660D9">
      <w:pPr>
        <w:spacing w:line="240" w:lineRule="auto"/>
        <w:rPr>
          <w:rFonts w:ascii="Arial" w:hAnsi="Arial"/>
          <w:sz w:val="24"/>
          <w:lang w:val="de-AT"/>
        </w:rPr>
      </w:pPr>
      <w:r>
        <w:rPr>
          <w:rFonts w:ascii="Arial" w:hAnsi="Arial"/>
          <w:sz w:val="24"/>
          <w:lang w:val="de-AT"/>
        </w:rPr>
        <w:br w:type="page"/>
      </w:r>
    </w:p>
    <w:tbl>
      <w:tblPr>
        <w:tblStyle w:val="Tabellenraster"/>
        <w:tblW w:w="7508" w:type="dxa"/>
        <w:tblLayout w:type="fixed"/>
        <w:tblLook w:val="04A0" w:firstRow="1" w:lastRow="0" w:firstColumn="1" w:lastColumn="0" w:noHBand="0" w:noVBand="1"/>
      </w:tblPr>
      <w:tblGrid>
        <w:gridCol w:w="431"/>
        <w:gridCol w:w="2264"/>
        <w:gridCol w:w="4813"/>
      </w:tblGrid>
      <w:tr w:rsidR="004660D9" w:rsidRPr="0031077E" w14:paraId="0FCA29BF" w14:textId="77777777" w:rsidTr="00735E9E">
        <w:trPr>
          <w:trHeight w:val="458"/>
        </w:trPr>
        <w:tc>
          <w:tcPr>
            <w:tcW w:w="7508" w:type="dxa"/>
            <w:gridSpan w:val="3"/>
            <w:shd w:val="clear" w:color="auto" w:fill="D6E3BC" w:themeFill="accent3" w:themeFillTint="66"/>
            <w:vAlign w:val="center"/>
          </w:tcPr>
          <w:p w14:paraId="28423A7A" w14:textId="77777777" w:rsidR="004660D9" w:rsidRPr="005D749C" w:rsidRDefault="004660D9" w:rsidP="00735E9E">
            <w:pPr>
              <w:widowControl w:val="0"/>
              <w:tabs>
                <w:tab w:val="left" w:pos="-70"/>
              </w:tabs>
              <w:jc w:val="both"/>
              <w:rPr>
                <w:rFonts w:ascii="Arial" w:hAnsi="Arial"/>
                <w:b/>
                <w:bCs/>
                <w:sz w:val="18"/>
                <w:szCs w:val="18"/>
              </w:rPr>
            </w:pPr>
            <w:r>
              <w:rPr>
                <w:rFonts w:ascii="Arial" w:hAnsi="Arial"/>
                <w:b/>
                <w:bCs/>
                <w:sz w:val="18"/>
                <w:szCs w:val="18"/>
              </w:rPr>
              <w:lastRenderedPageBreak/>
              <w:t xml:space="preserve">Gewinner und Finalisten </w:t>
            </w:r>
            <w:r w:rsidRPr="005D749C">
              <w:rPr>
                <w:rFonts w:ascii="Arial" w:hAnsi="Arial"/>
                <w:b/>
                <w:bCs/>
                <w:sz w:val="18"/>
                <w:szCs w:val="18"/>
              </w:rPr>
              <w:t xml:space="preserve">Sonderpreis Young </w:t>
            </w:r>
            <w:proofErr w:type="spellStart"/>
            <w:r w:rsidRPr="005D749C">
              <w:rPr>
                <w:rFonts w:ascii="Arial" w:hAnsi="Arial"/>
                <w:b/>
                <w:bCs/>
                <w:sz w:val="18"/>
                <w:szCs w:val="18"/>
              </w:rPr>
              <w:t>Businesses</w:t>
            </w:r>
            <w:proofErr w:type="spellEnd"/>
          </w:p>
        </w:tc>
      </w:tr>
      <w:tr w:rsidR="004660D9" w:rsidRPr="007B7E2D" w14:paraId="37B072E2" w14:textId="77777777" w:rsidTr="00735E9E">
        <w:trPr>
          <w:trHeight w:val="458"/>
        </w:trPr>
        <w:tc>
          <w:tcPr>
            <w:tcW w:w="431" w:type="dxa"/>
            <w:vAlign w:val="center"/>
          </w:tcPr>
          <w:p w14:paraId="59B04C8B"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5B754743" w14:textId="77777777" w:rsidR="004660D9" w:rsidRDefault="004660D9" w:rsidP="00735E9E">
            <w:pPr>
              <w:widowControl w:val="0"/>
              <w:tabs>
                <w:tab w:val="left" w:pos="-70"/>
              </w:tabs>
              <w:rPr>
                <w:rFonts w:ascii="Arial" w:hAnsi="Arial"/>
                <w:sz w:val="18"/>
                <w:szCs w:val="18"/>
              </w:rPr>
            </w:pPr>
            <w:proofErr w:type="spellStart"/>
            <w:r>
              <w:rPr>
                <w:rFonts w:ascii="Arial" w:hAnsi="Arial"/>
                <w:sz w:val="18"/>
                <w:szCs w:val="18"/>
              </w:rPr>
              <w:t>marswalk</w:t>
            </w:r>
            <w:proofErr w:type="spellEnd"/>
            <w:r>
              <w:rPr>
                <w:rFonts w:ascii="Arial" w:hAnsi="Arial"/>
                <w:sz w:val="18"/>
                <w:szCs w:val="18"/>
              </w:rPr>
              <w:t xml:space="preserve"> </w:t>
            </w:r>
            <w:proofErr w:type="spellStart"/>
            <w:r>
              <w:rPr>
                <w:rFonts w:ascii="Arial" w:hAnsi="Arial"/>
                <w:sz w:val="18"/>
                <w:szCs w:val="18"/>
              </w:rPr>
              <w:t>media</w:t>
            </w:r>
            <w:proofErr w:type="spellEnd"/>
            <w:r>
              <w:rPr>
                <w:rFonts w:ascii="Arial" w:hAnsi="Arial"/>
                <w:sz w:val="18"/>
                <w:szCs w:val="18"/>
              </w:rPr>
              <w:t xml:space="preserve"> GmbH</w:t>
            </w:r>
          </w:p>
        </w:tc>
        <w:tc>
          <w:tcPr>
            <w:tcW w:w="4813" w:type="dxa"/>
            <w:vAlign w:val="center"/>
          </w:tcPr>
          <w:p w14:paraId="3D3BBC38" w14:textId="77777777" w:rsidR="004660D9" w:rsidRPr="00EF0F42" w:rsidRDefault="004660D9" w:rsidP="00735E9E">
            <w:pPr>
              <w:widowControl w:val="0"/>
              <w:tabs>
                <w:tab w:val="left" w:pos="-70"/>
              </w:tabs>
              <w:jc w:val="both"/>
              <w:rPr>
                <w:rFonts w:ascii="Arial" w:hAnsi="Arial"/>
                <w:sz w:val="18"/>
                <w:szCs w:val="18"/>
                <w:lang w:val="en-US"/>
              </w:rPr>
            </w:pPr>
            <w:proofErr w:type="spellStart"/>
            <w:r w:rsidRPr="00EF0F42">
              <w:rPr>
                <w:rFonts w:ascii="Arial" w:hAnsi="Arial"/>
                <w:sz w:val="18"/>
                <w:szCs w:val="18"/>
                <w:lang w:val="en-US"/>
              </w:rPr>
              <w:t>marswalk</w:t>
            </w:r>
            <w:proofErr w:type="spellEnd"/>
            <w:r w:rsidRPr="00EF0F42">
              <w:rPr>
                <w:rFonts w:ascii="Arial" w:hAnsi="Arial"/>
                <w:sz w:val="18"/>
                <w:szCs w:val="18"/>
                <w:lang w:val="en-US"/>
              </w:rPr>
              <w:t xml:space="preserve"> media G</w:t>
            </w:r>
            <w:r>
              <w:rPr>
                <w:rFonts w:ascii="Arial" w:hAnsi="Arial"/>
                <w:sz w:val="18"/>
                <w:szCs w:val="18"/>
                <w:lang w:val="en-US"/>
              </w:rPr>
              <w:t>mbH</w:t>
            </w:r>
          </w:p>
        </w:tc>
      </w:tr>
      <w:tr w:rsidR="004660D9" w:rsidRPr="00EF0F42" w14:paraId="57086463" w14:textId="77777777" w:rsidTr="00735E9E">
        <w:trPr>
          <w:trHeight w:val="458"/>
        </w:trPr>
        <w:tc>
          <w:tcPr>
            <w:tcW w:w="431" w:type="dxa"/>
            <w:vAlign w:val="center"/>
          </w:tcPr>
          <w:p w14:paraId="073406F8"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71FC1AC7" w14:textId="77777777" w:rsidR="004660D9" w:rsidRDefault="004660D9" w:rsidP="00735E9E">
            <w:pPr>
              <w:widowControl w:val="0"/>
              <w:tabs>
                <w:tab w:val="left" w:pos="-70"/>
              </w:tabs>
              <w:rPr>
                <w:rFonts w:ascii="Arial" w:hAnsi="Arial"/>
                <w:sz w:val="18"/>
                <w:szCs w:val="18"/>
              </w:rPr>
            </w:pPr>
            <w:proofErr w:type="spellStart"/>
            <w:r w:rsidRPr="00EF0F42">
              <w:rPr>
                <w:rFonts w:ascii="Arial" w:hAnsi="Arial"/>
                <w:sz w:val="18"/>
                <w:szCs w:val="18"/>
                <w:lang w:val="it-IT"/>
              </w:rPr>
              <w:t>CampusVäre</w:t>
            </w:r>
            <w:proofErr w:type="spellEnd"/>
            <w:r w:rsidRPr="00EF0F42">
              <w:rPr>
                <w:rFonts w:ascii="Arial" w:hAnsi="Arial"/>
                <w:sz w:val="18"/>
                <w:szCs w:val="18"/>
                <w:lang w:val="it-IT"/>
              </w:rPr>
              <w:t xml:space="preserve"> – Creative Institute Vorarlberg </w:t>
            </w:r>
            <w:r>
              <w:rPr>
                <w:rFonts w:ascii="Arial" w:hAnsi="Arial"/>
                <w:sz w:val="18"/>
                <w:szCs w:val="18"/>
                <w:lang w:val="it-IT"/>
              </w:rPr>
              <w:t>GmbH</w:t>
            </w:r>
          </w:p>
        </w:tc>
        <w:tc>
          <w:tcPr>
            <w:tcW w:w="4813" w:type="dxa"/>
            <w:vAlign w:val="center"/>
          </w:tcPr>
          <w:p w14:paraId="6F9C3775" w14:textId="77777777" w:rsidR="004660D9" w:rsidRPr="00BF03EA" w:rsidRDefault="004660D9" w:rsidP="00735E9E">
            <w:pPr>
              <w:widowControl w:val="0"/>
              <w:tabs>
                <w:tab w:val="left" w:pos="-70"/>
              </w:tabs>
              <w:jc w:val="both"/>
              <w:rPr>
                <w:rFonts w:ascii="Arial" w:hAnsi="Arial"/>
                <w:sz w:val="18"/>
                <w:szCs w:val="18"/>
              </w:rPr>
            </w:pPr>
            <w:proofErr w:type="spellStart"/>
            <w:r>
              <w:rPr>
                <w:rFonts w:ascii="Arial" w:hAnsi="Arial"/>
                <w:sz w:val="18"/>
                <w:szCs w:val="18"/>
              </w:rPr>
              <w:t>CampusVäre</w:t>
            </w:r>
            <w:proofErr w:type="spellEnd"/>
            <w:r>
              <w:rPr>
                <w:rFonts w:ascii="Arial" w:hAnsi="Arial"/>
                <w:sz w:val="18"/>
                <w:szCs w:val="18"/>
              </w:rPr>
              <w:t xml:space="preserve"> – Werkstatt zur Entwicklung der Zukunft sucht </w:t>
            </w:r>
            <w:proofErr w:type="spellStart"/>
            <w:proofErr w:type="gramStart"/>
            <w:r>
              <w:rPr>
                <w:rFonts w:ascii="Arial" w:hAnsi="Arial"/>
                <w:sz w:val="18"/>
                <w:szCs w:val="18"/>
              </w:rPr>
              <w:t>Mieter:innen</w:t>
            </w:r>
            <w:proofErr w:type="spellEnd"/>
            <w:proofErr w:type="gramEnd"/>
          </w:p>
        </w:tc>
      </w:tr>
      <w:tr w:rsidR="004660D9" w:rsidRPr="00BF03EA" w14:paraId="1512506F" w14:textId="77777777" w:rsidTr="00735E9E">
        <w:trPr>
          <w:trHeight w:val="458"/>
        </w:trPr>
        <w:tc>
          <w:tcPr>
            <w:tcW w:w="431" w:type="dxa"/>
            <w:vAlign w:val="center"/>
          </w:tcPr>
          <w:p w14:paraId="77FFFE8E" w14:textId="77777777" w:rsidR="004660D9" w:rsidRPr="00EF0F42" w:rsidRDefault="004660D9" w:rsidP="00735E9E">
            <w:pPr>
              <w:widowControl w:val="0"/>
              <w:tabs>
                <w:tab w:val="left" w:pos="-70"/>
              </w:tabs>
              <w:jc w:val="both"/>
              <w:rPr>
                <w:rFonts w:ascii="Arial" w:hAnsi="Arial"/>
                <w:sz w:val="18"/>
                <w:szCs w:val="18"/>
                <w:lang w:val="it-IT"/>
              </w:rPr>
            </w:pPr>
            <w:r>
              <w:rPr>
                <w:rFonts w:ascii="Arial" w:hAnsi="Arial"/>
                <w:sz w:val="18"/>
                <w:szCs w:val="18"/>
                <w:lang w:val="it-IT"/>
              </w:rPr>
              <w:t>3.</w:t>
            </w:r>
          </w:p>
        </w:tc>
        <w:tc>
          <w:tcPr>
            <w:tcW w:w="2264" w:type="dxa"/>
            <w:vAlign w:val="center"/>
          </w:tcPr>
          <w:p w14:paraId="32D59090" w14:textId="77777777" w:rsidR="004660D9" w:rsidRPr="00EF0F42" w:rsidRDefault="004660D9" w:rsidP="00735E9E">
            <w:pPr>
              <w:widowControl w:val="0"/>
              <w:tabs>
                <w:tab w:val="left" w:pos="-70"/>
              </w:tabs>
              <w:rPr>
                <w:rFonts w:ascii="Arial" w:hAnsi="Arial"/>
                <w:sz w:val="18"/>
                <w:szCs w:val="18"/>
                <w:lang w:val="it-IT"/>
              </w:rPr>
            </w:pPr>
            <w:proofErr w:type="spellStart"/>
            <w:r>
              <w:rPr>
                <w:rFonts w:ascii="Arial" w:hAnsi="Arial"/>
                <w:sz w:val="18"/>
                <w:szCs w:val="18"/>
              </w:rPr>
              <w:t>LiveGroup</w:t>
            </w:r>
            <w:proofErr w:type="spellEnd"/>
          </w:p>
        </w:tc>
        <w:tc>
          <w:tcPr>
            <w:tcW w:w="4813" w:type="dxa"/>
            <w:vAlign w:val="center"/>
          </w:tcPr>
          <w:p w14:paraId="4617AB45" w14:textId="77777777" w:rsidR="004660D9" w:rsidRPr="00EF0F42" w:rsidRDefault="004660D9" w:rsidP="00735E9E">
            <w:pPr>
              <w:widowControl w:val="0"/>
              <w:tabs>
                <w:tab w:val="left" w:pos="-70"/>
              </w:tabs>
              <w:jc w:val="both"/>
              <w:rPr>
                <w:rFonts w:ascii="Arial" w:hAnsi="Arial"/>
                <w:sz w:val="18"/>
                <w:szCs w:val="18"/>
                <w:lang w:val="it-IT"/>
              </w:rPr>
            </w:pPr>
            <w:proofErr w:type="spellStart"/>
            <w:r>
              <w:rPr>
                <w:rFonts w:ascii="Arial" w:hAnsi="Arial"/>
                <w:sz w:val="18"/>
                <w:szCs w:val="18"/>
                <w:lang w:val="it-IT"/>
              </w:rPr>
              <w:t>LiveGroup</w:t>
            </w:r>
            <w:proofErr w:type="spellEnd"/>
            <w:r>
              <w:rPr>
                <w:rFonts w:ascii="Arial" w:hAnsi="Arial"/>
                <w:sz w:val="18"/>
                <w:szCs w:val="18"/>
                <w:lang w:val="it-IT"/>
              </w:rPr>
              <w:t xml:space="preserve">. </w:t>
            </w:r>
            <w:proofErr w:type="spellStart"/>
            <w:r>
              <w:rPr>
                <w:rFonts w:ascii="Arial" w:hAnsi="Arial"/>
                <w:sz w:val="18"/>
                <w:szCs w:val="18"/>
                <w:lang w:val="it-IT"/>
              </w:rPr>
              <w:t>goes</w:t>
            </w:r>
            <w:proofErr w:type="spellEnd"/>
            <w:r>
              <w:rPr>
                <w:rFonts w:ascii="Arial" w:hAnsi="Arial"/>
                <w:sz w:val="18"/>
                <w:szCs w:val="18"/>
                <w:lang w:val="it-IT"/>
              </w:rPr>
              <w:t xml:space="preserve"> live</w:t>
            </w:r>
          </w:p>
        </w:tc>
      </w:tr>
      <w:tr w:rsidR="004660D9" w:rsidRPr="005D749C" w14:paraId="10387745" w14:textId="77777777" w:rsidTr="00735E9E">
        <w:trPr>
          <w:trHeight w:val="458"/>
        </w:trPr>
        <w:tc>
          <w:tcPr>
            <w:tcW w:w="7508" w:type="dxa"/>
            <w:gridSpan w:val="3"/>
            <w:shd w:val="clear" w:color="auto" w:fill="D6E3BC" w:themeFill="accent3" w:themeFillTint="66"/>
            <w:vAlign w:val="center"/>
          </w:tcPr>
          <w:p w14:paraId="7AA4680B" w14:textId="77777777" w:rsidR="004660D9" w:rsidRPr="005D749C" w:rsidRDefault="004660D9" w:rsidP="00735E9E">
            <w:pPr>
              <w:widowControl w:val="0"/>
              <w:tabs>
                <w:tab w:val="left" w:pos="-70"/>
              </w:tabs>
              <w:jc w:val="both"/>
              <w:rPr>
                <w:rFonts w:ascii="Arial" w:hAnsi="Arial"/>
                <w:b/>
                <w:bCs/>
                <w:sz w:val="18"/>
                <w:szCs w:val="18"/>
              </w:rPr>
            </w:pPr>
            <w:r>
              <w:rPr>
                <w:rFonts w:ascii="Arial" w:hAnsi="Arial"/>
                <w:b/>
                <w:bCs/>
                <w:sz w:val="18"/>
                <w:szCs w:val="18"/>
              </w:rPr>
              <w:t xml:space="preserve">Gewinner und Finalisten </w:t>
            </w:r>
            <w:r w:rsidRPr="005D749C">
              <w:rPr>
                <w:rFonts w:ascii="Arial" w:hAnsi="Arial"/>
                <w:b/>
                <w:bCs/>
                <w:sz w:val="18"/>
                <w:szCs w:val="18"/>
              </w:rPr>
              <w:t>Sonderpreis Live Marketing</w:t>
            </w:r>
          </w:p>
        </w:tc>
      </w:tr>
      <w:tr w:rsidR="004660D9" w:rsidRPr="00BF03EA" w14:paraId="5CA296FB" w14:textId="77777777" w:rsidTr="00735E9E">
        <w:trPr>
          <w:trHeight w:val="458"/>
        </w:trPr>
        <w:tc>
          <w:tcPr>
            <w:tcW w:w="431" w:type="dxa"/>
            <w:vAlign w:val="center"/>
          </w:tcPr>
          <w:p w14:paraId="61443C8D"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11D3C6B1" w14:textId="77777777" w:rsidR="004660D9" w:rsidRDefault="004660D9" w:rsidP="00735E9E">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4813" w:type="dxa"/>
            <w:vAlign w:val="center"/>
          </w:tcPr>
          <w:p w14:paraId="047A2323" w14:textId="77777777" w:rsidR="004660D9" w:rsidRPr="00BF03EA" w:rsidRDefault="004660D9" w:rsidP="00735E9E">
            <w:pPr>
              <w:widowControl w:val="0"/>
              <w:tabs>
                <w:tab w:val="left" w:pos="-70"/>
              </w:tabs>
              <w:jc w:val="both"/>
              <w:rPr>
                <w:rFonts w:ascii="Arial" w:hAnsi="Arial"/>
                <w:sz w:val="18"/>
                <w:szCs w:val="18"/>
              </w:rPr>
            </w:pPr>
            <w:r>
              <w:rPr>
                <w:rFonts w:ascii="Arial" w:hAnsi="Arial"/>
                <w:sz w:val="18"/>
                <w:szCs w:val="18"/>
              </w:rPr>
              <w:t>Alter OÖ</w:t>
            </w:r>
          </w:p>
        </w:tc>
      </w:tr>
      <w:tr w:rsidR="004660D9" w:rsidRPr="00BF03EA" w14:paraId="3F26B809" w14:textId="77777777" w:rsidTr="00735E9E">
        <w:trPr>
          <w:trHeight w:val="458"/>
        </w:trPr>
        <w:tc>
          <w:tcPr>
            <w:tcW w:w="431" w:type="dxa"/>
            <w:vAlign w:val="center"/>
          </w:tcPr>
          <w:p w14:paraId="64870DE6"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2C2D0DEB" w14:textId="77777777" w:rsidR="004660D9" w:rsidRDefault="004660D9" w:rsidP="00735E9E">
            <w:pPr>
              <w:widowControl w:val="0"/>
              <w:tabs>
                <w:tab w:val="left" w:pos="-70"/>
              </w:tabs>
              <w:rPr>
                <w:rFonts w:ascii="Arial" w:hAnsi="Arial"/>
                <w:sz w:val="18"/>
                <w:szCs w:val="18"/>
              </w:rPr>
            </w:pPr>
            <w:r>
              <w:rPr>
                <w:rFonts w:ascii="Arial" w:hAnsi="Arial"/>
                <w:sz w:val="18"/>
                <w:szCs w:val="18"/>
              </w:rPr>
              <w:t>Lieferando</w:t>
            </w:r>
          </w:p>
        </w:tc>
        <w:tc>
          <w:tcPr>
            <w:tcW w:w="4813" w:type="dxa"/>
            <w:vAlign w:val="center"/>
          </w:tcPr>
          <w:p w14:paraId="577BB049" w14:textId="77777777" w:rsidR="004660D9" w:rsidRPr="00BF03EA" w:rsidRDefault="004660D9" w:rsidP="00735E9E">
            <w:pPr>
              <w:widowControl w:val="0"/>
              <w:tabs>
                <w:tab w:val="left" w:pos="-70"/>
              </w:tabs>
              <w:jc w:val="both"/>
              <w:rPr>
                <w:rFonts w:ascii="Arial" w:hAnsi="Arial"/>
                <w:sz w:val="18"/>
                <w:szCs w:val="18"/>
              </w:rPr>
            </w:pPr>
            <w:r>
              <w:rPr>
                <w:rFonts w:ascii="Arial" w:hAnsi="Arial"/>
                <w:sz w:val="18"/>
                <w:szCs w:val="18"/>
              </w:rPr>
              <w:t>Sitzplatzlieferung Erste Bank Open 2025</w:t>
            </w:r>
          </w:p>
        </w:tc>
      </w:tr>
      <w:tr w:rsidR="004660D9" w:rsidRPr="00BF03EA" w14:paraId="0FF36372" w14:textId="77777777" w:rsidTr="00735E9E">
        <w:trPr>
          <w:trHeight w:val="458"/>
        </w:trPr>
        <w:tc>
          <w:tcPr>
            <w:tcW w:w="431" w:type="dxa"/>
            <w:vAlign w:val="center"/>
          </w:tcPr>
          <w:p w14:paraId="4B6F111A"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3.</w:t>
            </w:r>
          </w:p>
        </w:tc>
        <w:tc>
          <w:tcPr>
            <w:tcW w:w="2264" w:type="dxa"/>
            <w:vAlign w:val="center"/>
          </w:tcPr>
          <w:p w14:paraId="7EEFF87E" w14:textId="77777777" w:rsidR="004660D9" w:rsidRDefault="004660D9" w:rsidP="00735E9E">
            <w:pPr>
              <w:widowControl w:val="0"/>
              <w:tabs>
                <w:tab w:val="left" w:pos="-70"/>
              </w:tabs>
              <w:rPr>
                <w:rFonts w:ascii="Arial" w:hAnsi="Arial"/>
                <w:sz w:val="18"/>
                <w:szCs w:val="18"/>
              </w:rPr>
            </w:pPr>
            <w:r>
              <w:rPr>
                <w:rFonts w:ascii="Arial" w:hAnsi="Arial"/>
                <w:sz w:val="18"/>
                <w:szCs w:val="18"/>
              </w:rPr>
              <w:t>Österreichisches Rotes Kreuz</w:t>
            </w:r>
          </w:p>
        </w:tc>
        <w:tc>
          <w:tcPr>
            <w:tcW w:w="4813" w:type="dxa"/>
            <w:vAlign w:val="center"/>
          </w:tcPr>
          <w:p w14:paraId="571D091C" w14:textId="77777777" w:rsidR="004660D9" w:rsidRPr="00BF03EA" w:rsidRDefault="004660D9" w:rsidP="00735E9E">
            <w:pPr>
              <w:widowControl w:val="0"/>
              <w:tabs>
                <w:tab w:val="left" w:pos="-70"/>
              </w:tabs>
              <w:rPr>
                <w:rFonts w:ascii="Arial" w:hAnsi="Arial"/>
                <w:sz w:val="18"/>
                <w:szCs w:val="18"/>
              </w:rPr>
            </w:pPr>
            <w:r>
              <w:rPr>
                <w:rFonts w:ascii="Arial" w:hAnsi="Arial"/>
                <w:sz w:val="18"/>
                <w:szCs w:val="18"/>
              </w:rPr>
              <w:t>Österreichs erste Pop Up Blut Spende zur Aktivierung neuer junger Zielgruppen</w:t>
            </w:r>
          </w:p>
        </w:tc>
      </w:tr>
      <w:tr w:rsidR="004660D9" w:rsidRPr="005D749C" w14:paraId="76952054" w14:textId="77777777" w:rsidTr="00735E9E">
        <w:trPr>
          <w:trHeight w:val="458"/>
        </w:trPr>
        <w:tc>
          <w:tcPr>
            <w:tcW w:w="7508" w:type="dxa"/>
            <w:gridSpan w:val="3"/>
            <w:shd w:val="clear" w:color="auto" w:fill="D6E3BC" w:themeFill="accent3" w:themeFillTint="66"/>
            <w:vAlign w:val="center"/>
          </w:tcPr>
          <w:p w14:paraId="073AD1F4" w14:textId="77777777" w:rsidR="004660D9" w:rsidRPr="005D749C" w:rsidRDefault="004660D9" w:rsidP="00735E9E">
            <w:pPr>
              <w:widowControl w:val="0"/>
              <w:tabs>
                <w:tab w:val="left" w:pos="-70"/>
              </w:tabs>
              <w:jc w:val="both"/>
              <w:rPr>
                <w:rFonts w:ascii="Arial" w:hAnsi="Arial"/>
                <w:b/>
                <w:bCs/>
                <w:sz w:val="18"/>
                <w:szCs w:val="18"/>
              </w:rPr>
            </w:pPr>
            <w:bookmarkStart w:id="0" w:name="_Hlk227763810"/>
            <w:r>
              <w:rPr>
                <w:rFonts w:ascii="Arial" w:hAnsi="Arial"/>
                <w:b/>
                <w:bCs/>
                <w:sz w:val="18"/>
                <w:szCs w:val="18"/>
              </w:rPr>
              <w:t xml:space="preserve">Gewinner und Finalisten </w:t>
            </w:r>
            <w:r w:rsidRPr="005D749C">
              <w:rPr>
                <w:rFonts w:ascii="Arial" w:hAnsi="Arial"/>
                <w:b/>
                <w:bCs/>
                <w:sz w:val="18"/>
                <w:szCs w:val="18"/>
              </w:rPr>
              <w:t xml:space="preserve">Sonderpreis </w:t>
            </w:r>
            <w:r>
              <w:rPr>
                <w:rFonts w:ascii="Arial" w:hAnsi="Arial"/>
                <w:b/>
                <w:bCs/>
                <w:sz w:val="18"/>
                <w:szCs w:val="18"/>
              </w:rPr>
              <w:t>Data Driven Marketing</w:t>
            </w:r>
          </w:p>
        </w:tc>
      </w:tr>
      <w:tr w:rsidR="004660D9" w:rsidRPr="00BF03EA" w14:paraId="2CE80789" w14:textId="77777777" w:rsidTr="00735E9E">
        <w:trPr>
          <w:trHeight w:val="458"/>
        </w:trPr>
        <w:tc>
          <w:tcPr>
            <w:tcW w:w="431" w:type="dxa"/>
            <w:vAlign w:val="center"/>
          </w:tcPr>
          <w:p w14:paraId="52063A8A"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1.</w:t>
            </w:r>
          </w:p>
        </w:tc>
        <w:tc>
          <w:tcPr>
            <w:tcW w:w="2264" w:type="dxa"/>
            <w:vAlign w:val="center"/>
          </w:tcPr>
          <w:p w14:paraId="54009BEB"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CCI Car Austria GmbH</w:t>
            </w:r>
          </w:p>
        </w:tc>
        <w:tc>
          <w:tcPr>
            <w:tcW w:w="4813" w:type="dxa"/>
            <w:vAlign w:val="center"/>
          </w:tcPr>
          <w:p w14:paraId="366A73C4" w14:textId="77777777" w:rsidR="004660D9" w:rsidRPr="00BF03EA" w:rsidRDefault="004660D9" w:rsidP="00735E9E">
            <w:pPr>
              <w:widowControl w:val="0"/>
              <w:tabs>
                <w:tab w:val="left" w:pos="-70"/>
              </w:tabs>
              <w:jc w:val="both"/>
              <w:rPr>
                <w:rFonts w:ascii="Arial" w:hAnsi="Arial"/>
                <w:sz w:val="18"/>
                <w:szCs w:val="18"/>
              </w:rPr>
            </w:pPr>
            <w:r>
              <w:rPr>
                <w:rFonts w:ascii="Arial" w:hAnsi="Arial"/>
                <w:sz w:val="18"/>
                <w:szCs w:val="18"/>
              </w:rPr>
              <w:t>BYD – auf dem Weg zu Österreichs Nummer 1</w:t>
            </w:r>
          </w:p>
        </w:tc>
      </w:tr>
      <w:tr w:rsidR="004660D9" w:rsidRPr="00BF03EA" w14:paraId="4774E594" w14:textId="77777777" w:rsidTr="00735E9E">
        <w:trPr>
          <w:trHeight w:val="458"/>
        </w:trPr>
        <w:tc>
          <w:tcPr>
            <w:tcW w:w="431" w:type="dxa"/>
            <w:vAlign w:val="center"/>
          </w:tcPr>
          <w:p w14:paraId="5C75EABC"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2.</w:t>
            </w:r>
          </w:p>
        </w:tc>
        <w:tc>
          <w:tcPr>
            <w:tcW w:w="2264" w:type="dxa"/>
            <w:vAlign w:val="center"/>
          </w:tcPr>
          <w:p w14:paraId="32BB1194"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Österreichische Post AG</w:t>
            </w:r>
          </w:p>
        </w:tc>
        <w:tc>
          <w:tcPr>
            <w:tcW w:w="4813" w:type="dxa"/>
            <w:vAlign w:val="center"/>
          </w:tcPr>
          <w:p w14:paraId="4D9E2817" w14:textId="77777777" w:rsidR="004660D9" w:rsidRPr="00BF03EA" w:rsidRDefault="004660D9" w:rsidP="00735E9E">
            <w:pPr>
              <w:widowControl w:val="0"/>
              <w:tabs>
                <w:tab w:val="left" w:pos="-70"/>
              </w:tabs>
              <w:jc w:val="both"/>
              <w:rPr>
                <w:rFonts w:ascii="Arial" w:hAnsi="Arial"/>
                <w:sz w:val="18"/>
                <w:szCs w:val="18"/>
              </w:rPr>
            </w:pPr>
            <w:r>
              <w:rPr>
                <w:rFonts w:ascii="Arial" w:hAnsi="Arial"/>
                <w:sz w:val="18"/>
                <w:szCs w:val="18"/>
              </w:rPr>
              <w:t>Der schnellste Weg zu deinem Paket</w:t>
            </w:r>
          </w:p>
        </w:tc>
      </w:tr>
      <w:tr w:rsidR="004660D9" w:rsidRPr="00BF03EA" w14:paraId="4918D720" w14:textId="77777777" w:rsidTr="00735E9E">
        <w:trPr>
          <w:trHeight w:val="458"/>
        </w:trPr>
        <w:tc>
          <w:tcPr>
            <w:tcW w:w="431" w:type="dxa"/>
            <w:vAlign w:val="center"/>
          </w:tcPr>
          <w:p w14:paraId="6A9835D4"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3.</w:t>
            </w:r>
          </w:p>
        </w:tc>
        <w:tc>
          <w:tcPr>
            <w:tcW w:w="2264" w:type="dxa"/>
            <w:vAlign w:val="center"/>
          </w:tcPr>
          <w:p w14:paraId="6C5608C3"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Fachhochschule Salzburg</w:t>
            </w:r>
          </w:p>
        </w:tc>
        <w:tc>
          <w:tcPr>
            <w:tcW w:w="4813" w:type="dxa"/>
            <w:vAlign w:val="center"/>
          </w:tcPr>
          <w:p w14:paraId="3B9B1F9E" w14:textId="77777777" w:rsidR="004660D9" w:rsidRPr="00BF03EA" w:rsidRDefault="004660D9" w:rsidP="00735E9E">
            <w:pPr>
              <w:widowControl w:val="0"/>
              <w:tabs>
                <w:tab w:val="left" w:pos="-70"/>
              </w:tabs>
              <w:jc w:val="both"/>
              <w:rPr>
                <w:rFonts w:ascii="Arial" w:hAnsi="Arial"/>
                <w:sz w:val="18"/>
                <w:szCs w:val="18"/>
              </w:rPr>
            </w:pPr>
            <w:proofErr w:type="spellStart"/>
            <w:r>
              <w:rPr>
                <w:rFonts w:ascii="Arial" w:hAnsi="Arial"/>
                <w:sz w:val="18"/>
                <w:szCs w:val="18"/>
              </w:rPr>
              <w:t>Interessentinnenkampagne</w:t>
            </w:r>
            <w:proofErr w:type="spellEnd"/>
            <w:r>
              <w:rPr>
                <w:rFonts w:ascii="Arial" w:hAnsi="Arial"/>
                <w:sz w:val="18"/>
                <w:szCs w:val="18"/>
              </w:rPr>
              <w:t xml:space="preserve"> FH Salzburg</w:t>
            </w:r>
          </w:p>
        </w:tc>
      </w:tr>
      <w:bookmarkEnd w:id="0"/>
    </w:tbl>
    <w:p w14:paraId="5901C196" w14:textId="77777777" w:rsidR="004660D9" w:rsidRDefault="004660D9" w:rsidP="004660D9">
      <w:pPr>
        <w:spacing w:line="360" w:lineRule="auto"/>
        <w:rPr>
          <w:rFonts w:ascii="Arial" w:hAnsi="Arial"/>
          <w:sz w:val="24"/>
          <w:lang w:val="de-AT"/>
        </w:rPr>
      </w:pPr>
    </w:p>
    <w:p w14:paraId="336C84F7" w14:textId="77777777" w:rsidR="004660D9" w:rsidRDefault="004660D9" w:rsidP="004660D9">
      <w:pPr>
        <w:spacing w:line="360" w:lineRule="auto"/>
        <w:rPr>
          <w:rFonts w:ascii="Arial" w:hAnsi="Arial"/>
          <w:sz w:val="24"/>
          <w:lang w:val="de-AT"/>
        </w:rPr>
      </w:pPr>
    </w:p>
    <w:tbl>
      <w:tblPr>
        <w:tblStyle w:val="Tabellenraster"/>
        <w:tblW w:w="7508" w:type="dxa"/>
        <w:tblLook w:val="04A0" w:firstRow="1" w:lastRow="0" w:firstColumn="1" w:lastColumn="0" w:noHBand="0" w:noVBand="1"/>
      </w:tblPr>
      <w:tblGrid>
        <w:gridCol w:w="1537"/>
        <w:gridCol w:w="2169"/>
        <w:gridCol w:w="3802"/>
      </w:tblGrid>
      <w:tr w:rsidR="004660D9" w14:paraId="5920A8F7" w14:textId="77777777" w:rsidTr="00735E9E">
        <w:trPr>
          <w:trHeight w:val="454"/>
        </w:trPr>
        <w:tc>
          <w:tcPr>
            <w:tcW w:w="7508"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6535B9AA" w14:textId="77777777" w:rsidR="004660D9" w:rsidRDefault="004660D9" w:rsidP="00735E9E">
            <w:pPr>
              <w:widowControl w:val="0"/>
              <w:tabs>
                <w:tab w:val="left" w:pos="-70"/>
              </w:tabs>
              <w:jc w:val="both"/>
              <w:rPr>
                <w:rFonts w:ascii="Arial" w:hAnsi="Arial"/>
                <w:b/>
                <w:bCs/>
                <w:sz w:val="18"/>
                <w:szCs w:val="18"/>
              </w:rPr>
            </w:pPr>
            <w:r>
              <w:rPr>
                <w:rFonts w:ascii="Arial" w:hAnsi="Arial"/>
                <w:b/>
                <w:bCs/>
                <w:sz w:val="18"/>
                <w:szCs w:val="18"/>
              </w:rPr>
              <w:t>Die Gewinner der Bundesländerpreise im Überblick</w:t>
            </w:r>
          </w:p>
        </w:tc>
      </w:tr>
      <w:tr w:rsidR="004660D9" w14:paraId="61E4D203"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54FEEF62"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Wien</w:t>
            </w:r>
          </w:p>
        </w:tc>
        <w:tc>
          <w:tcPr>
            <w:tcW w:w="2169" w:type="dxa"/>
            <w:tcBorders>
              <w:top w:val="single" w:sz="4" w:space="0" w:color="auto"/>
              <w:left w:val="single" w:sz="4" w:space="0" w:color="auto"/>
              <w:bottom w:val="single" w:sz="4" w:space="0" w:color="auto"/>
              <w:right w:val="single" w:sz="4" w:space="0" w:color="auto"/>
            </w:tcBorders>
            <w:vAlign w:val="center"/>
            <w:hideMark/>
          </w:tcPr>
          <w:p w14:paraId="533272C5" w14:textId="77777777" w:rsidR="004660D9" w:rsidRDefault="004660D9" w:rsidP="00735E9E">
            <w:pPr>
              <w:widowControl w:val="0"/>
              <w:tabs>
                <w:tab w:val="left" w:pos="-70"/>
              </w:tabs>
              <w:rPr>
                <w:rFonts w:ascii="Arial" w:hAnsi="Arial"/>
                <w:sz w:val="18"/>
                <w:szCs w:val="18"/>
              </w:rPr>
            </w:pPr>
            <w:r>
              <w:rPr>
                <w:rFonts w:ascii="Arial" w:hAnsi="Arial"/>
                <w:sz w:val="18"/>
                <w:szCs w:val="18"/>
              </w:rPr>
              <w:t>Wiener Städtische Versicherung</w:t>
            </w:r>
          </w:p>
        </w:tc>
        <w:tc>
          <w:tcPr>
            <w:tcW w:w="3802" w:type="dxa"/>
            <w:tcBorders>
              <w:top w:val="single" w:sz="4" w:space="0" w:color="auto"/>
              <w:left w:val="single" w:sz="4" w:space="0" w:color="auto"/>
              <w:bottom w:val="single" w:sz="4" w:space="0" w:color="auto"/>
              <w:right w:val="single" w:sz="4" w:space="0" w:color="auto"/>
            </w:tcBorders>
            <w:vAlign w:val="center"/>
            <w:hideMark/>
          </w:tcPr>
          <w:p w14:paraId="5169C62F" w14:textId="77777777" w:rsidR="004660D9" w:rsidRDefault="004660D9" w:rsidP="00735E9E">
            <w:pPr>
              <w:widowControl w:val="0"/>
              <w:tabs>
                <w:tab w:val="left" w:pos="-70"/>
              </w:tabs>
              <w:jc w:val="both"/>
              <w:rPr>
                <w:rFonts w:ascii="Arial" w:hAnsi="Arial"/>
                <w:sz w:val="18"/>
                <w:szCs w:val="18"/>
                <w:lang w:val="en-US"/>
              </w:rPr>
            </w:pPr>
            <w:r>
              <w:rPr>
                <w:rFonts w:ascii="Arial" w:hAnsi="Arial"/>
                <w:sz w:val="18"/>
                <w:szCs w:val="18"/>
                <w:lang w:val="en-US"/>
              </w:rPr>
              <w:t>#frausorgtvor</w:t>
            </w:r>
          </w:p>
        </w:tc>
      </w:tr>
      <w:tr w:rsidR="004660D9" w14:paraId="0FB68D50"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2259AE3C" w14:textId="77777777" w:rsidR="004660D9" w:rsidRDefault="004660D9" w:rsidP="00735E9E">
            <w:pPr>
              <w:widowControl w:val="0"/>
              <w:tabs>
                <w:tab w:val="left" w:pos="-70"/>
              </w:tabs>
              <w:jc w:val="both"/>
              <w:rPr>
                <w:rFonts w:ascii="Arial" w:hAnsi="Arial"/>
                <w:sz w:val="18"/>
                <w:szCs w:val="18"/>
              </w:rPr>
            </w:pPr>
            <w:proofErr w:type="spellStart"/>
            <w:r>
              <w:rPr>
                <w:rFonts w:ascii="Arial" w:hAnsi="Arial"/>
                <w:sz w:val="18"/>
                <w:szCs w:val="18"/>
                <w:lang w:val="it-IT"/>
              </w:rPr>
              <w:t>Burgenland</w:t>
            </w:r>
            <w:proofErr w:type="spellEnd"/>
          </w:p>
        </w:tc>
        <w:tc>
          <w:tcPr>
            <w:tcW w:w="2169" w:type="dxa"/>
            <w:tcBorders>
              <w:top w:val="single" w:sz="4" w:space="0" w:color="auto"/>
              <w:left w:val="single" w:sz="4" w:space="0" w:color="auto"/>
              <w:bottom w:val="single" w:sz="4" w:space="0" w:color="auto"/>
              <w:right w:val="single" w:sz="4" w:space="0" w:color="auto"/>
            </w:tcBorders>
            <w:vAlign w:val="center"/>
            <w:hideMark/>
          </w:tcPr>
          <w:p w14:paraId="657DF1E9" w14:textId="77777777" w:rsidR="004660D9" w:rsidRDefault="004660D9" w:rsidP="00735E9E">
            <w:pPr>
              <w:widowControl w:val="0"/>
              <w:tabs>
                <w:tab w:val="left" w:pos="-70"/>
              </w:tabs>
              <w:rPr>
                <w:rFonts w:ascii="Arial" w:hAnsi="Arial"/>
                <w:sz w:val="18"/>
                <w:szCs w:val="18"/>
              </w:rPr>
            </w:pPr>
            <w:r>
              <w:rPr>
                <w:rFonts w:ascii="Arial" w:hAnsi="Arial"/>
                <w:sz w:val="18"/>
                <w:szCs w:val="18"/>
              </w:rPr>
              <w:t>Burgenland Tourismus</w:t>
            </w:r>
          </w:p>
        </w:tc>
        <w:tc>
          <w:tcPr>
            <w:tcW w:w="3802" w:type="dxa"/>
            <w:tcBorders>
              <w:top w:val="single" w:sz="4" w:space="0" w:color="auto"/>
              <w:left w:val="single" w:sz="4" w:space="0" w:color="auto"/>
              <w:bottom w:val="single" w:sz="4" w:space="0" w:color="auto"/>
              <w:right w:val="single" w:sz="4" w:space="0" w:color="auto"/>
            </w:tcBorders>
            <w:vAlign w:val="center"/>
            <w:hideMark/>
          </w:tcPr>
          <w:p w14:paraId="2BB667BD" w14:textId="77777777" w:rsidR="004660D9" w:rsidRDefault="004660D9" w:rsidP="00735E9E">
            <w:pPr>
              <w:widowControl w:val="0"/>
              <w:tabs>
                <w:tab w:val="left" w:pos="-70"/>
              </w:tabs>
              <w:rPr>
                <w:rFonts w:ascii="Arial" w:hAnsi="Arial"/>
                <w:sz w:val="18"/>
                <w:szCs w:val="18"/>
              </w:rPr>
            </w:pPr>
            <w:r>
              <w:rPr>
                <w:rFonts w:ascii="Arial" w:hAnsi="Arial"/>
                <w:sz w:val="18"/>
                <w:szCs w:val="18"/>
              </w:rPr>
              <w:t>Mehr als ein Versprechen: Zertifiziert. Wie das Burgenland Nachhaltigkeit zur Markenstrategie macht</w:t>
            </w:r>
          </w:p>
        </w:tc>
      </w:tr>
      <w:tr w:rsidR="004660D9" w14:paraId="15E81404"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6957ECC2" w14:textId="77777777" w:rsidR="004660D9" w:rsidRDefault="004660D9" w:rsidP="00735E9E">
            <w:pPr>
              <w:widowControl w:val="0"/>
              <w:tabs>
                <w:tab w:val="left" w:pos="-70"/>
              </w:tabs>
              <w:jc w:val="both"/>
              <w:rPr>
                <w:rFonts w:ascii="Arial" w:hAnsi="Arial"/>
                <w:sz w:val="18"/>
                <w:szCs w:val="18"/>
                <w:lang w:val="it-IT"/>
              </w:rPr>
            </w:pPr>
            <w:r>
              <w:rPr>
                <w:rFonts w:ascii="Arial" w:hAnsi="Arial"/>
                <w:sz w:val="18"/>
                <w:szCs w:val="18"/>
              </w:rPr>
              <w:t>Niederösterreich</w:t>
            </w:r>
          </w:p>
        </w:tc>
        <w:tc>
          <w:tcPr>
            <w:tcW w:w="2169" w:type="dxa"/>
            <w:tcBorders>
              <w:top w:val="single" w:sz="4" w:space="0" w:color="auto"/>
              <w:left w:val="single" w:sz="4" w:space="0" w:color="auto"/>
              <w:bottom w:val="single" w:sz="4" w:space="0" w:color="auto"/>
              <w:right w:val="single" w:sz="4" w:space="0" w:color="auto"/>
            </w:tcBorders>
            <w:vAlign w:val="center"/>
            <w:hideMark/>
          </w:tcPr>
          <w:p w14:paraId="6D22BF3E" w14:textId="77777777" w:rsidR="004660D9" w:rsidRDefault="004660D9" w:rsidP="00735E9E">
            <w:pPr>
              <w:widowControl w:val="0"/>
              <w:tabs>
                <w:tab w:val="left" w:pos="-70"/>
              </w:tabs>
              <w:rPr>
                <w:rFonts w:ascii="Arial" w:hAnsi="Arial"/>
                <w:sz w:val="18"/>
                <w:szCs w:val="18"/>
                <w:lang w:val="it-IT"/>
              </w:rPr>
            </w:pPr>
            <w:r>
              <w:rPr>
                <w:rFonts w:ascii="Arial" w:hAnsi="Arial"/>
                <w:sz w:val="18"/>
                <w:szCs w:val="18"/>
                <w:lang w:val="it-IT"/>
              </w:rPr>
              <w:t xml:space="preserve">IKEA </w:t>
            </w:r>
            <w:proofErr w:type="spellStart"/>
            <w:r>
              <w:rPr>
                <w:rFonts w:ascii="Arial" w:hAnsi="Arial"/>
                <w:sz w:val="18"/>
                <w:szCs w:val="18"/>
                <w:lang w:val="it-IT"/>
              </w:rPr>
              <w:t>Österreich</w:t>
            </w:r>
            <w:proofErr w:type="spellEnd"/>
          </w:p>
        </w:tc>
        <w:tc>
          <w:tcPr>
            <w:tcW w:w="3802" w:type="dxa"/>
            <w:tcBorders>
              <w:top w:val="single" w:sz="4" w:space="0" w:color="auto"/>
              <w:left w:val="single" w:sz="4" w:space="0" w:color="auto"/>
              <w:bottom w:val="single" w:sz="4" w:space="0" w:color="auto"/>
              <w:right w:val="single" w:sz="4" w:space="0" w:color="auto"/>
            </w:tcBorders>
            <w:vAlign w:val="center"/>
            <w:hideMark/>
          </w:tcPr>
          <w:p w14:paraId="690F9586" w14:textId="77777777" w:rsidR="004660D9" w:rsidRDefault="004660D9" w:rsidP="00735E9E">
            <w:pPr>
              <w:widowControl w:val="0"/>
              <w:tabs>
                <w:tab w:val="left" w:pos="-70"/>
              </w:tabs>
              <w:rPr>
                <w:rFonts w:ascii="Arial" w:hAnsi="Arial"/>
                <w:sz w:val="18"/>
                <w:szCs w:val="18"/>
                <w:lang w:val="it-IT"/>
              </w:rPr>
            </w:pPr>
            <w:r>
              <w:rPr>
                <w:rFonts w:ascii="Arial" w:hAnsi="Arial"/>
                <w:sz w:val="18"/>
                <w:szCs w:val="18"/>
                <w:lang w:val="it-IT"/>
              </w:rPr>
              <w:t xml:space="preserve">IKEA – </w:t>
            </w:r>
            <w:proofErr w:type="spellStart"/>
            <w:r>
              <w:rPr>
                <w:rFonts w:ascii="Arial" w:hAnsi="Arial"/>
                <w:sz w:val="18"/>
                <w:szCs w:val="18"/>
                <w:lang w:val="it-IT"/>
              </w:rPr>
              <w:t>mit</w:t>
            </w:r>
            <w:proofErr w:type="spellEnd"/>
            <w:r>
              <w:rPr>
                <w:rFonts w:ascii="Arial" w:hAnsi="Arial"/>
                <w:sz w:val="18"/>
                <w:szCs w:val="18"/>
                <w:lang w:val="it-IT"/>
              </w:rPr>
              <w:t xml:space="preserve"> </w:t>
            </w:r>
            <w:proofErr w:type="spellStart"/>
            <w:r>
              <w:rPr>
                <w:rFonts w:ascii="Arial" w:hAnsi="Arial"/>
                <w:sz w:val="18"/>
                <w:szCs w:val="18"/>
                <w:lang w:val="it-IT"/>
              </w:rPr>
              <w:t>smarter</w:t>
            </w:r>
            <w:proofErr w:type="spellEnd"/>
            <w:r>
              <w:rPr>
                <w:rFonts w:ascii="Arial" w:hAnsi="Arial"/>
                <w:sz w:val="18"/>
                <w:szCs w:val="18"/>
                <w:lang w:val="it-IT"/>
              </w:rPr>
              <w:t xml:space="preserve"> </w:t>
            </w:r>
            <w:proofErr w:type="spellStart"/>
            <w:r>
              <w:rPr>
                <w:rFonts w:ascii="Arial" w:hAnsi="Arial"/>
                <w:sz w:val="18"/>
                <w:szCs w:val="18"/>
                <w:lang w:val="it-IT"/>
              </w:rPr>
              <w:t>Positionierung</w:t>
            </w:r>
            <w:proofErr w:type="spellEnd"/>
            <w:r>
              <w:rPr>
                <w:rFonts w:ascii="Arial" w:hAnsi="Arial"/>
                <w:sz w:val="18"/>
                <w:szCs w:val="18"/>
                <w:lang w:val="it-IT"/>
              </w:rPr>
              <w:t xml:space="preserve"> </w:t>
            </w:r>
            <w:proofErr w:type="spellStart"/>
            <w:r>
              <w:rPr>
                <w:rFonts w:ascii="Arial" w:hAnsi="Arial"/>
                <w:sz w:val="18"/>
                <w:szCs w:val="18"/>
                <w:lang w:val="it-IT"/>
              </w:rPr>
              <w:t>zu</w:t>
            </w:r>
            <w:proofErr w:type="spellEnd"/>
            <w:r>
              <w:rPr>
                <w:rFonts w:ascii="Arial" w:hAnsi="Arial"/>
                <w:sz w:val="18"/>
                <w:szCs w:val="18"/>
                <w:lang w:val="it-IT"/>
              </w:rPr>
              <w:t xml:space="preserve"> </w:t>
            </w:r>
            <w:proofErr w:type="spellStart"/>
            <w:r>
              <w:rPr>
                <w:rFonts w:ascii="Arial" w:hAnsi="Arial"/>
                <w:sz w:val="18"/>
                <w:szCs w:val="18"/>
                <w:lang w:val="it-IT"/>
              </w:rPr>
              <w:t>traumhaftem</w:t>
            </w:r>
            <w:proofErr w:type="spellEnd"/>
            <w:r>
              <w:rPr>
                <w:rFonts w:ascii="Arial" w:hAnsi="Arial"/>
                <w:sz w:val="18"/>
                <w:szCs w:val="18"/>
                <w:lang w:val="it-IT"/>
              </w:rPr>
              <w:t xml:space="preserve"> </w:t>
            </w:r>
            <w:proofErr w:type="spellStart"/>
            <w:r>
              <w:rPr>
                <w:rFonts w:ascii="Arial" w:hAnsi="Arial"/>
                <w:sz w:val="18"/>
                <w:szCs w:val="18"/>
                <w:lang w:val="it-IT"/>
              </w:rPr>
              <w:t>Wachstum</w:t>
            </w:r>
            <w:proofErr w:type="spellEnd"/>
            <w:r>
              <w:rPr>
                <w:rFonts w:ascii="Arial" w:hAnsi="Arial"/>
                <w:sz w:val="18"/>
                <w:szCs w:val="18"/>
                <w:lang w:val="it-IT"/>
              </w:rPr>
              <w:t xml:space="preserve"> </w:t>
            </w:r>
            <w:proofErr w:type="spellStart"/>
            <w:r>
              <w:rPr>
                <w:rFonts w:ascii="Arial" w:hAnsi="Arial"/>
                <w:sz w:val="18"/>
                <w:szCs w:val="18"/>
                <w:lang w:val="it-IT"/>
              </w:rPr>
              <w:t>im</w:t>
            </w:r>
            <w:proofErr w:type="spellEnd"/>
            <w:r>
              <w:rPr>
                <w:rFonts w:ascii="Arial" w:hAnsi="Arial"/>
                <w:sz w:val="18"/>
                <w:szCs w:val="18"/>
                <w:lang w:val="it-IT"/>
              </w:rPr>
              <w:t xml:space="preserve"> </w:t>
            </w:r>
            <w:proofErr w:type="spellStart"/>
            <w:r>
              <w:rPr>
                <w:rFonts w:ascii="Arial" w:hAnsi="Arial"/>
                <w:sz w:val="18"/>
                <w:szCs w:val="18"/>
                <w:lang w:val="it-IT"/>
              </w:rPr>
              <w:t>rückläufigen</w:t>
            </w:r>
            <w:proofErr w:type="spellEnd"/>
            <w:r>
              <w:rPr>
                <w:rFonts w:ascii="Arial" w:hAnsi="Arial"/>
                <w:sz w:val="18"/>
                <w:szCs w:val="18"/>
                <w:lang w:val="it-IT"/>
              </w:rPr>
              <w:t xml:space="preserve"> Markt</w:t>
            </w:r>
          </w:p>
        </w:tc>
      </w:tr>
      <w:tr w:rsidR="004660D9" w14:paraId="19DA0E6D"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0354AB3C"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Oberösterreich</w:t>
            </w:r>
          </w:p>
        </w:tc>
        <w:tc>
          <w:tcPr>
            <w:tcW w:w="2169" w:type="dxa"/>
            <w:tcBorders>
              <w:top w:val="single" w:sz="4" w:space="0" w:color="auto"/>
              <w:left w:val="single" w:sz="4" w:space="0" w:color="auto"/>
              <w:bottom w:val="single" w:sz="4" w:space="0" w:color="auto"/>
              <w:right w:val="single" w:sz="4" w:space="0" w:color="auto"/>
            </w:tcBorders>
            <w:vAlign w:val="center"/>
            <w:hideMark/>
          </w:tcPr>
          <w:p w14:paraId="6239BEBD" w14:textId="77777777" w:rsidR="004660D9" w:rsidRDefault="004660D9" w:rsidP="00735E9E">
            <w:pPr>
              <w:widowControl w:val="0"/>
              <w:tabs>
                <w:tab w:val="left" w:pos="-70"/>
              </w:tabs>
              <w:rPr>
                <w:rFonts w:ascii="Arial" w:hAnsi="Arial"/>
                <w:sz w:val="18"/>
                <w:szCs w:val="18"/>
              </w:rPr>
            </w:pPr>
            <w:r>
              <w:rPr>
                <w:rFonts w:ascii="Arial" w:hAnsi="Arial"/>
                <w:sz w:val="18"/>
                <w:szCs w:val="18"/>
              </w:rPr>
              <w:t>Alter OÖ, OÖ Pflege- und Betreuungs-management GmbH</w:t>
            </w:r>
          </w:p>
        </w:tc>
        <w:tc>
          <w:tcPr>
            <w:tcW w:w="3802" w:type="dxa"/>
            <w:tcBorders>
              <w:top w:val="single" w:sz="4" w:space="0" w:color="auto"/>
              <w:left w:val="single" w:sz="4" w:space="0" w:color="auto"/>
              <w:bottom w:val="single" w:sz="4" w:space="0" w:color="auto"/>
              <w:right w:val="single" w:sz="4" w:space="0" w:color="auto"/>
            </w:tcBorders>
            <w:vAlign w:val="center"/>
            <w:hideMark/>
          </w:tcPr>
          <w:p w14:paraId="5C573D5D" w14:textId="77777777" w:rsidR="004660D9" w:rsidRDefault="004660D9" w:rsidP="00735E9E">
            <w:pPr>
              <w:widowControl w:val="0"/>
              <w:tabs>
                <w:tab w:val="left" w:pos="-70"/>
              </w:tabs>
              <w:rPr>
                <w:rFonts w:ascii="Arial" w:hAnsi="Arial"/>
                <w:sz w:val="18"/>
                <w:szCs w:val="18"/>
              </w:rPr>
            </w:pPr>
            <w:r>
              <w:rPr>
                <w:rFonts w:ascii="Arial" w:hAnsi="Arial"/>
                <w:sz w:val="18"/>
                <w:szCs w:val="18"/>
              </w:rPr>
              <w:t>Alter OÖ</w:t>
            </w:r>
          </w:p>
        </w:tc>
      </w:tr>
      <w:tr w:rsidR="004660D9" w14:paraId="2AF9E14C"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5D6825D1"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Salzburg</w:t>
            </w:r>
          </w:p>
        </w:tc>
        <w:tc>
          <w:tcPr>
            <w:tcW w:w="2169" w:type="dxa"/>
            <w:tcBorders>
              <w:top w:val="single" w:sz="4" w:space="0" w:color="auto"/>
              <w:left w:val="single" w:sz="4" w:space="0" w:color="auto"/>
              <w:bottom w:val="single" w:sz="4" w:space="0" w:color="auto"/>
              <w:right w:val="single" w:sz="4" w:space="0" w:color="auto"/>
            </w:tcBorders>
            <w:vAlign w:val="center"/>
            <w:hideMark/>
          </w:tcPr>
          <w:p w14:paraId="7F7FA1EE" w14:textId="77777777" w:rsidR="004660D9" w:rsidRDefault="004660D9" w:rsidP="00735E9E">
            <w:pPr>
              <w:widowControl w:val="0"/>
              <w:tabs>
                <w:tab w:val="left" w:pos="-70"/>
              </w:tabs>
              <w:rPr>
                <w:rFonts w:ascii="Arial" w:hAnsi="Arial"/>
                <w:sz w:val="18"/>
                <w:szCs w:val="18"/>
              </w:rPr>
            </w:pPr>
            <w:r>
              <w:rPr>
                <w:rFonts w:ascii="Arial" w:hAnsi="Arial"/>
                <w:sz w:val="18"/>
                <w:szCs w:val="18"/>
              </w:rPr>
              <w:t>Spar Österreichische Warenhandels AG</w:t>
            </w:r>
          </w:p>
        </w:tc>
        <w:tc>
          <w:tcPr>
            <w:tcW w:w="3802" w:type="dxa"/>
            <w:tcBorders>
              <w:top w:val="single" w:sz="4" w:space="0" w:color="auto"/>
              <w:left w:val="single" w:sz="4" w:space="0" w:color="auto"/>
              <w:bottom w:val="single" w:sz="4" w:space="0" w:color="auto"/>
              <w:right w:val="single" w:sz="4" w:space="0" w:color="auto"/>
            </w:tcBorders>
            <w:vAlign w:val="center"/>
            <w:hideMark/>
          </w:tcPr>
          <w:p w14:paraId="5E7433F3" w14:textId="77777777" w:rsidR="004660D9" w:rsidRDefault="004660D9" w:rsidP="00735E9E">
            <w:pPr>
              <w:widowControl w:val="0"/>
              <w:tabs>
                <w:tab w:val="left" w:pos="-70"/>
              </w:tabs>
              <w:rPr>
                <w:rFonts w:ascii="Arial" w:hAnsi="Arial"/>
                <w:sz w:val="18"/>
                <w:szCs w:val="18"/>
              </w:rPr>
            </w:pPr>
            <w:r>
              <w:rPr>
                <w:rFonts w:ascii="Arial" w:hAnsi="Arial"/>
                <w:sz w:val="18"/>
                <w:szCs w:val="18"/>
              </w:rPr>
              <w:t>„</w:t>
            </w:r>
            <w:proofErr w:type="spellStart"/>
            <w:r>
              <w:rPr>
                <w:rFonts w:ascii="Arial" w:hAnsi="Arial"/>
                <w:sz w:val="18"/>
                <w:szCs w:val="18"/>
              </w:rPr>
              <w:t>HalloSpar</w:t>
            </w:r>
            <w:proofErr w:type="spellEnd"/>
            <w:r>
              <w:rPr>
                <w:rFonts w:ascii="Arial" w:hAnsi="Arial"/>
                <w:sz w:val="18"/>
                <w:szCs w:val="18"/>
              </w:rPr>
              <w:t>“-App</w:t>
            </w:r>
          </w:p>
        </w:tc>
      </w:tr>
      <w:tr w:rsidR="004660D9" w14:paraId="23B5396A"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4F44E94A"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Steiermark</w:t>
            </w:r>
          </w:p>
        </w:tc>
        <w:tc>
          <w:tcPr>
            <w:tcW w:w="2169" w:type="dxa"/>
            <w:tcBorders>
              <w:top w:val="single" w:sz="4" w:space="0" w:color="auto"/>
              <w:left w:val="single" w:sz="4" w:space="0" w:color="auto"/>
              <w:bottom w:val="single" w:sz="4" w:space="0" w:color="auto"/>
              <w:right w:val="single" w:sz="4" w:space="0" w:color="auto"/>
            </w:tcBorders>
            <w:vAlign w:val="center"/>
            <w:hideMark/>
          </w:tcPr>
          <w:p w14:paraId="21B69D11" w14:textId="77777777" w:rsidR="004660D9" w:rsidRDefault="004660D9" w:rsidP="00735E9E">
            <w:pPr>
              <w:widowControl w:val="0"/>
              <w:tabs>
                <w:tab w:val="left" w:pos="-70"/>
              </w:tabs>
              <w:rPr>
                <w:rFonts w:ascii="Arial" w:hAnsi="Arial"/>
                <w:sz w:val="18"/>
                <w:szCs w:val="18"/>
              </w:rPr>
            </w:pPr>
            <w:r>
              <w:rPr>
                <w:rFonts w:ascii="Arial" w:hAnsi="Arial"/>
                <w:sz w:val="18"/>
                <w:szCs w:val="18"/>
              </w:rPr>
              <w:t>Montanuniversität Leoben</w:t>
            </w:r>
          </w:p>
        </w:tc>
        <w:tc>
          <w:tcPr>
            <w:tcW w:w="3802" w:type="dxa"/>
            <w:tcBorders>
              <w:top w:val="single" w:sz="4" w:space="0" w:color="auto"/>
              <w:left w:val="single" w:sz="4" w:space="0" w:color="auto"/>
              <w:bottom w:val="single" w:sz="4" w:space="0" w:color="auto"/>
              <w:right w:val="single" w:sz="4" w:space="0" w:color="auto"/>
            </w:tcBorders>
            <w:vAlign w:val="center"/>
            <w:hideMark/>
          </w:tcPr>
          <w:p w14:paraId="75B45F34" w14:textId="77777777" w:rsidR="004660D9" w:rsidRDefault="004660D9" w:rsidP="00735E9E">
            <w:pPr>
              <w:widowControl w:val="0"/>
              <w:tabs>
                <w:tab w:val="left" w:pos="-70"/>
              </w:tabs>
              <w:rPr>
                <w:rFonts w:ascii="Arial" w:hAnsi="Arial"/>
                <w:sz w:val="18"/>
                <w:szCs w:val="18"/>
              </w:rPr>
            </w:pPr>
            <w:r>
              <w:rPr>
                <w:rFonts w:ascii="Arial" w:hAnsi="Arial"/>
                <w:sz w:val="18"/>
                <w:szCs w:val="18"/>
              </w:rPr>
              <w:t>Neu und erfolgreich – der Markenauftritt der Montanuniversität Leoben</w:t>
            </w:r>
          </w:p>
        </w:tc>
      </w:tr>
      <w:tr w:rsidR="004660D9" w14:paraId="26A8D6A7"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7A686428"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Kärnten</w:t>
            </w:r>
          </w:p>
        </w:tc>
        <w:tc>
          <w:tcPr>
            <w:tcW w:w="2169" w:type="dxa"/>
            <w:tcBorders>
              <w:top w:val="single" w:sz="4" w:space="0" w:color="auto"/>
              <w:left w:val="single" w:sz="4" w:space="0" w:color="auto"/>
              <w:bottom w:val="single" w:sz="4" w:space="0" w:color="auto"/>
              <w:right w:val="single" w:sz="4" w:space="0" w:color="auto"/>
            </w:tcBorders>
            <w:vAlign w:val="center"/>
            <w:hideMark/>
          </w:tcPr>
          <w:p w14:paraId="11D74BC5"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Dr. Oetker GmbH</w:t>
            </w:r>
          </w:p>
        </w:tc>
        <w:tc>
          <w:tcPr>
            <w:tcW w:w="3802" w:type="dxa"/>
            <w:tcBorders>
              <w:top w:val="single" w:sz="4" w:space="0" w:color="auto"/>
              <w:left w:val="single" w:sz="4" w:space="0" w:color="auto"/>
              <w:bottom w:val="single" w:sz="4" w:space="0" w:color="auto"/>
              <w:right w:val="single" w:sz="4" w:space="0" w:color="auto"/>
            </w:tcBorders>
            <w:vAlign w:val="center"/>
            <w:hideMark/>
          </w:tcPr>
          <w:p w14:paraId="0B827400" w14:textId="77777777" w:rsidR="004660D9" w:rsidRDefault="004660D9" w:rsidP="00735E9E">
            <w:pPr>
              <w:widowControl w:val="0"/>
              <w:tabs>
                <w:tab w:val="left" w:pos="-70"/>
              </w:tabs>
              <w:rPr>
                <w:rFonts w:ascii="Arial" w:hAnsi="Arial"/>
                <w:sz w:val="18"/>
                <w:szCs w:val="18"/>
              </w:rPr>
            </w:pPr>
            <w:r>
              <w:rPr>
                <w:rFonts w:ascii="Arial" w:hAnsi="Arial"/>
                <w:sz w:val="18"/>
                <w:szCs w:val="18"/>
              </w:rPr>
              <w:t>„Suprema Premium-Launch“</w:t>
            </w:r>
          </w:p>
        </w:tc>
      </w:tr>
      <w:tr w:rsidR="004660D9" w14:paraId="72350E3D"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363F966A"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Tirol</w:t>
            </w:r>
          </w:p>
        </w:tc>
        <w:tc>
          <w:tcPr>
            <w:tcW w:w="2169" w:type="dxa"/>
            <w:tcBorders>
              <w:top w:val="single" w:sz="4" w:space="0" w:color="auto"/>
              <w:left w:val="single" w:sz="4" w:space="0" w:color="auto"/>
              <w:bottom w:val="single" w:sz="4" w:space="0" w:color="auto"/>
              <w:right w:val="single" w:sz="4" w:space="0" w:color="auto"/>
            </w:tcBorders>
            <w:vAlign w:val="center"/>
            <w:hideMark/>
          </w:tcPr>
          <w:p w14:paraId="407A40DE"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 xml:space="preserve">Ötztal Tourismus </w:t>
            </w:r>
          </w:p>
        </w:tc>
        <w:tc>
          <w:tcPr>
            <w:tcW w:w="3802" w:type="dxa"/>
            <w:tcBorders>
              <w:top w:val="single" w:sz="4" w:space="0" w:color="auto"/>
              <w:left w:val="single" w:sz="4" w:space="0" w:color="auto"/>
              <w:bottom w:val="single" w:sz="4" w:space="0" w:color="auto"/>
              <w:right w:val="single" w:sz="4" w:space="0" w:color="auto"/>
            </w:tcBorders>
            <w:vAlign w:val="center"/>
            <w:hideMark/>
          </w:tcPr>
          <w:p w14:paraId="2D174EC1" w14:textId="77777777" w:rsidR="004660D9" w:rsidRDefault="004660D9" w:rsidP="00735E9E">
            <w:pPr>
              <w:widowControl w:val="0"/>
              <w:tabs>
                <w:tab w:val="left" w:pos="-70"/>
              </w:tabs>
              <w:rPr>
                <w:rFonts w:ascii="Arial" w:hAnsi="Arial"/>
                <w:sz w:val="18"/>
                <w:szCs w:val="18"/>
              </w:rPr>
            </w:pPr>
            <w:r>
              <w:rPr>
                <w:rFonts w:ascii="Arial" w:hAnsi="Arial"/>
                <w:sz w:val="18"/>
                <w:szCs w:val="18"/>
              </w:rPr>
              <w:t>Ötztal Tourismus –Destinationswebsite zur integrierten Plattform für Content und Commerce</w:t>
            </w:r>
          </w:p>
        </w:tc>
      </w:tr>
      <w:tr w:rsidR="004660D9" w14:paraId="45BEA223" w14:textId="77777777" w:rsidTr="00735E9E">
        <w:trPr>
          <w:trHeight w:val="454"/>
        </w:trPr>
        <w:tc>
          <w:tcPr>
            <w:tcW w:w="1537" w:type="dxa"/>
            <w:tcBorders>
              <w:top w:val="single" w:sz="4" w:space="0" w:color="auto"/>
              <w:left w:val="single" w:sz="4" w:space="0" w:color="auto"/>
              <w:bottom w:val="single" w:sz="4" w:space="0" w:color="auto"/>
              <w:right w:val="single" w:sz="4" w:space="0" w:color="auto"/>
            </w:tcBorders>
            <w:vAlign w:val="center"/>
            <w:hideMark/>
          </w:tcPr>
          <w:p w14:paraId="787028FA" w14:textId="77777777" w:rsidR="004660D9" w:rsidRDefault="004660D9" w:rsidP="00735E9E">
            <w:pPr>
              <w:widowControl w:val="0"/>
              <w:tabs>
                <w:tab w:val="left" w:pos="-70"/>
              </w:tabs>
              <w:jc w:val="both"/>
              <w:rPr>
                <w:rFonts w:ascii="Arial" w:hAnsi="Arial"/>
                <w:sz w:val="18"/>
                <w:szCs w:val="18"/>
              </w:rPr>
            </w:pPr>
            <w:r>
              <w:rPr>
                <w:rFonts w:ascii="Arial" w:hAnsi="Arial"/>
                <w:sz w:val="18"/>
                <w:szCs w:val="18"/>
              </w:rPr>
              <w:t>Vorarlberg</w:t>
            </w:r>
          </w:p>
        </w:tc>
        <w:tc>
          <w:tcPr>
            <w:tcW w:w="2169" w:type="dxa"/>
            <w:tcBorders>
              <w:top w:val="single" w:sz="4" w:space="0" w:color="auto"/>
              <w:left w:val="single" w:sz="4" w:space="0" w:color="auto"/>
              <w:bottom w:val="single" w:sz="4" w:space="0" w:color="auto"/>
              <w:right w:val="single" w:sz="4" w:space="0" w:color="auto"/>
            </w:tcBorders>
            <w:vAlign w:val="center"/>
            <w:hideMark/>
          </w:tcPr>
          <w:p w14:paraId="01E0F18A" w14:textId="77777777" w:rsidR="004660D9" w:rsidRDefault="004660D9" w:rsidP="00735E9E">
            <w:pPr>
              <w:widowControl w:val="0"/>
              <w:tabs>
                <w:tab w:val="left" w:pos="-70"/>
              </w:tabs>
              <w:rPr>
                <w:rFonts w:ascii="Arial" w:hAnsi="Arial"/>
                <w:sz w:val="18"/>
                <w:szCs w:val="18"/>
              </w:rPr>
            </w:pPr>
            <w:proofErr w:type="spellStart"/>
            <w:r>
              <w:rPr>
                <w:rFonts w:ascii="Arial" w:hAnsi="Arial"/>
                <w:sz w:val="18"/>
                <w:szCs w:val="18"/>
              </w:rPr>
              <w:t>CampusVäre</w:t>
            </w:r>
            <w:proofErr w:type="spellEnd"/>
            <w:r>
              <w:rPr>
                <w:rFonts w:ascii="Arial" w:hAnsi="Arial"/>
                <w:sz w:val="18"/>
                <w:szCs w:val="18"/>
              </w:rPr>
              <w:t xml:space="preserve"> – Creative Institute Vorarlberg GmbH</w:t>
            </w:r>
          </w:p>
        </w:tc>
        <w:tc>
          <w:tcPr>
            <w:tcW w:w="3802" w:type="dxa"/>
            <w:tcBorders>
              <w:top w:val="single" w:sz="4" w:space="0" w:color="auto"/>
              <w:left w:val="single" w:sz="4" w:space="0" w:color="auto"/>
              <w:bottom w:val="single" w:sz="4" w:space="0" w:color="auto"/>
              <w:right w:val="single" w:sz="4" w:space="0" w:color="auto"/>
            </w:tcBorders>
            <w:vAlign w:val="center"/>
            <w:hideMark/>
          </w:tcPr>
          <w:p w14:paraId="2D9EF235" w14:textId="77777777" w:rsidR="004660D9" w:rsidRDefault="004660D9" w:rsidP="00735E9E">
            <w:pPr>
              <w:widowControl w:val="0"/>
              <w:tabs>
                <w:tab w:val="left" w:pos="-70"/>
              </w:tabs>
              <w:rPr>
                <w:rFonts w:ascii="Arial" w:hAnsi="Arial"/>
                <w:sz w:val="18"/>
                <w:szCs w:val="18"/>
              </w:rPr>
            </w:pPr>
            <w:r>
              <w:rPr>
                <w:rFonts w:ascii="Arial" w:hAnsi="Arial"/>
                <w:sz w:val="18"/>
                <w:szCs w:val="18"/>
              </w:rPr>
              <w:t xml:space="preserve">„Werkstatt zur Entwicklung der Zukunft sucht </w:t>
            </w:r>
            <w:proofErr w:type="spellStart"/>
            <w:proofErr w:type="gramStart"/>
            <w:r>
              <w:rPr>
                <w:rFonts w:ascii="Arial" w:hAnsi="Arial"/>
                <w:sz w:val="18"/>
                <w:szCs w:val="18"/>
              </w:rPr>
              <w:t>Mieter:innen</w:t>
            </w:r>
            <w:proofErr w:type="spellEnd"/>
            <w:proofErr w:type="gramEnd"/>
            <w:r>
              <w:rPr>
                <w:rFonts w:ascii="Arial" w:hAnsi="Arial"/>
                <w:sz w:val="18"/>
                <w:szCs w:val="18"/>
              </w:rPr>
              <w:t>“</w:t>
            </w:r>
          </w:p>
        </w:tc>
      </w:tr>
    </w:tbl>
    <w:p w14:paraId="010746AE" w14:textId="77777777" w:rsidR="004660D9" w:rsidRDefault="004660D9" w:rsidP="004660D9">
      <w:pPr>
        <w:spacing w:line="360" w:lineRule="auto"/>
        <w:rPr>
          <w:rFonts w:ascii="Arial" w:hAnsi="Arial"/>
          <w:sz w:val="24"/>
        </w:rPr>
      </w:pPr>
    </w:p>
    <w:p w14:paraId="0DE5294E" w14:textId="77777777" w:rsidR="00094297" w:rsidRPr="00FF30F4" w:rsidRDefault="00094297" w:rsidP="004660D9">
      <w:pPr>
        <w:spacing w:line="360" w:lineRule="auto"/>
        <w:rPr>
          <w:rFonts w:ascii="Arial" w:hAnsi="Arial"/>
          <w:sz w:val="24"/>
          <w:lang w:val="de-AT"/>
        </w:rPr>
      </w:pPr>
    </w:p>
    <w:p w14:paraId="6C2BA523" w14:textId="50655343" w:rsidR="0086383B" w:rsidRPr="004F2DFF" w:rsidRDefault="0086383B" w:rsidP="0056026F">
      <w:pPr>
        <w:spacing w:line="360" w:lineRule="auto"/>
        <w:rPr>
          <w:rFonts w:ascii="Arial" w:hAnsi="Arial"/>
          <w:b/>
          <w:bCs/>
          <w:i/>
          <w:iCs/>
          <w:sz w:val="24"/>
          <w:lang w:val="de-AT"/>
        </w:rPr>
      </w:pPr>
      <w:r w:rsidRPr="004F2DFF">
        <w:rPr>
          <w:rFonts w:ascii="Arial" w:hAnsi="Arial"/>
          <w:b/>
          <w:bCs/>
          <w:i/>
          <w:iCs/>
          <w:sz w:val="24"/>
          <w:lang w:val="de-AT"/>
        </w:rPr>
        <w:lastRenderedPageBreak/>
        <w:t>Über d</w:t>
      </w:r>
      <w:r w:rsidR="007153A6" w:rsidRPr="004F2DFF">
        <w:rPr>
          <w:rFonts w:ascii="Arial" w:hAnsi="Arial"/>
          <w:b/>
          <w:bCs/>
          <w:i/>
          <w:iCs/>
          <w:sz w:val="24"/>
          <w:lang w:val="de-AT"/>
        </w:rPr>
        <w:t xml:space="preserve">ie Austrian Marketing </w:t>
      </w:r>
      <w:proofErr w:type="spellStart"/>
      <w:r w:rsidR="007153A6" w:rsidRPr="004F2DFF">
        <w:rPr>
          <w:rFonts w:ascii="Arial" w:hAnsi="Arial"/>
          <w:b/>
          <w:bCs/>
          <w:i/>
          <w:iCs/>
          <w:sz w:val="24"/>
          <w:lang w:val="de-AT"/>
        </w:rPr>
        <w:t>Confederation</w:t>
      </w:r>
      <w:proofErr w:type="spellEnd"/>
      <w:r w:rsidR="00036C47" w:rsidRPr="004F2DFF">
        <w:rPr>
          <w:rFonts w:ascii="Arial" w:hAnsi="Arial"/>
          <w:b/>
          <w:bCs/>
          <w:i/>
          <w:iCs/>
          <w:sz w:val="24"/>
          <w:lang w:val="de-AT"/>
        </w:rPr>
        <w:t xml:space="preserve"> (AMC)</w:t>
      </w:r>
    </w:p>
    <w:p w14:paraId="4A6F28A7" w14:textId="6E434C29" w:rsidR="007153A6" w:rsidRDefault="00036C47" w:rsidP="0056026F">
      <w:pPr>
        <w:spacing w:line="360" w:lineRule="auto"/>
        <w:rPr>
          <w:rFonts w:ascii="Arial" w:hAnsi="Arial"/>
          <w:i/>
          <w:iCs/>
          <w:sz w:val="24"/>
        </w:rPr>
      </w:pPr>
      <w:r w:rsidRPr="00036C47">
        <w:rPr>
          <w:rFonts w:ascii="Arial" w:hAnsi="Arial"/>
          <w:i/>
          <w:iCs/>
          <w:sz w:val="24"/>
        </w:rPr>
        <w:t>Die </w:t>
      </w:r>
      <w:hyperlink r:id="rId11" w:tgtFrame="_blank" w:history="1">
        <w:r w:rsidRPr="00036C47">
          <w:rPr>
            <w:rStyle w:val="Hyperlink"/>
            <w:rFonts w:ascii="Arial" w:hAnsi="Arial"/>
            <w:i/>
            <w:iCs/>
            <w:sz w:val="24"/>
          </w:rPr>
          <w:t xml:space="preserve">Austrian Marketing </w:t>
        </w:r>
        <w:proofErr w:type="spellStart"/>
        <w:r w:rsidRPr="00036C47">
          <w:rPr>
            <w:rStyle w:val="Hyperlink"/>
            <w:rFonts w:ascii="Arial" w:hAnsi="Arial"/>
            <w:i/>
            <w:iCs/>
            <w:sz w:val="24"/>
          </w:rPr>
          <w:t>Confederation</w:t>
        </w:r>
        <w:proofErr w:type="spellEnd"/>
      </w:hyperlink>
      <w:r w:rsidRPr="00036C47">
        <w:rPr>
          <w:rFonts w:ascii="Arial" w:hAnsi="Arial"/>
          <w:i/>
          <w:iCs/>
          <w:sz w:val="24"/>
        </w:rPr>
        <w:t xml:space="preserve"> als Dachorganisation aller Marketing-Clubs in Österreich bringt über 3.000 Marketingexperten zusammen, die in Unternehmen und Märkten führende Positionen innehaben. Neben der Organisation des Staatspreis Marketing spielt die Austrian Marketing </w:t>
      </w:r>
      <w:proofErr w:type="spellStart"/>
      <w:r w:rsidRPr="00036C47">
        <w:rPr>
          <w:rFonts w:ascii="Arial" w:hAnsi="Arial"/>
          <w:i/>
          <w:iCs/>
          <w:sz w:val="24"/>
        </w:rPr>
        <w:t>Confederation</w:t>
      </w:r>
      <w:proofErr w:type="spellEnd"/>
      <w:r w:rsidRPr="00036C47">
        <w:rPr>
          <w:rFonts w:ascii="Arial" w:hAnsi="Arial"/>
          <w:i/>
          <w:iCs/>
          <w:sz w:val="24"/>
        </w:rPr>
        <w:t xml:space="preserve"> (AMC) eine entscheidende Rolle bei der Vermittlung von Expertenwissen und der Integration von Wissenschaft und Praxis, um mit den dynamischen Entwicklungen Schritt zu halten und aktuelle Erkenntnisse in der Unternehmenspraxis umzusetzen.</w:t>
      </w:r>
    </w:p>
    <w:p w14:paraId="64D9A938" w14:textId="77777777" w:rsidR="007A14EC" w:rsidRDefault="007A14EC" w:rsidP="0056026F">
      <w:pPr>
        <w:spacing w:line="360" w:lineRule="auto"/>
        <w:rPr>
          <w:rFonts w:ascii="Arial" w:hAnsi="Arial"/>
          <w:i/>
          <w:iCs/>
          <w:sz w:val="24"/>
        </w:rPr>
      </w:pPr>
    </w:p>
    <w:p w14:paraId="00D7E78D" w14:textId="77777777" w:rsidR="005066AE" w:rsidRDefault="005066AE" w:rsidP="0056026F">
      <w:pPr>
        <w:spacing w:line="360" w:lineRule="auto"/>
        <w:rPr>
          <w:rFonts w:ascii="Arial" w:hAnsi="Arial"/>
          <w:i/>
          <w:iCs/>
          <w:sz w:val="24"/>
        </w:rPr>
      </w:pPr>
    </w:p>
    <w:p w14:paraId="12845E69" w14:textId="137A9849" w:rsidR="007A14EC" w:rsidRPr="007A14EC" w:rsidRDefault="007A14EC" w:rsidP="0056026F">
      <w:pPr>
        <w:spacing w:line="360" w:lineRule="auto"/>
        <w:rPr>
          <w:rFonts w:ascii="Arial" w:hAnsi="Arial"/>
          <w:b/>
          <w:bCs/>
          <w:i/>
          <w:iCs/>
          <w:sz w:val="24"/>
        </w:rPr>
      </w:pPr>
      <w:r w:rsidRPr="007A14EC">
        <w:rPr>
          <w:rFonts w:ascii="Arial" w:hAnsi="Arial"/>
          <w:b/>
          <w:bCs/>
          <w:i/>
          <w:iCs/>
          <w:sz w:val="24"/>
        </w:rPr>
        <w:t>Über den Staatspreis Marketing</w:t>
      </w:r>
    </w:p>
    <w:p w14:paraId="2E62AA0C" w14:textId="1ADAE2E4" w:rsidR="007A14EC" w:rsidRPr="0006430D" w:rsidRDefault="007A14EC" w:rsidP="0056026F">
      <w:pPr>
        <w:spacing w:line="360" w:lineRule="auto"/>
        <w:rPr>
          <w:rFonts w:ascii="Arial" w:hAnsi="Arial"/>
          <w:i/>
          <w:iCs/>
          <w:sz w:val="24"/>
          <w:lang w:eastAsia="de-AT"/>
        </w:rPr>
      </w:pPr>
      <w:r w:rsidRPr="0006430D">
        <w:rPr>
          <w:rFonts w:ascii="Arial" w:hAnsi="Arial"/>
          <w:i/>
          <w:iCs/>
          <w:sz w:val="24"/>
          <w:lang w:eastAsia="de-AT"/>
        </w:rPr>
        <w:t>Das Bundesministerium für Wirtschaft, Energie und Tourismus verleiht den Staatspreis Marketing (</w:t>
      </w:r>
      <w:hyperlink r:id="rId12" w:tgtFrame="_new" w:history="1">
        <w:r w:rsidRPr="0006430D">
          <w:rPr>
            <w:rFonts w:ascii="Arial" w:hAnsi="Arial"/>
            <w:i/>
            <w:iCs/>
            <w:color w:val="0000FF"/>
            <w:sz w:val="24"/>
            <w:u w:val="single"/>
            <w:lang w:eastAsia="de-AT"/>
          </w:rPr>
          <w:t>www.staatspreis-marketing.at</w:t>
        </w:r>
      </w:hyperlink>
      <w:r w:rsidRPr="0006430D">
        <w:rPr>
          <w:rFonts w:ascii="Arial" w:hAnsi="Arial"/>
          <w:i/>
          <w:iCs/>
          <w:color w:val="0000FF"/>
          <w:sz w:val="24"/>
          <w:u w:val="single"/>
          <w:lang w:eastAsia="de-AT"/>
        </w:rPr>
        <w:t>)</w:t>
      </w:r>
      <w:r w:rsidRPr="0006430D">
        <w:rPr>
          <w:rFonts w:ascii="Arial" w:hAnsi="Arial"/>
          <w:i/>
          <w:iCs/>
          <w:sz w:val="24"/>
          <w:lang w:eastAsia="de-AT"/>
        </w:rPr>
        <w:t xml:space="preserve"> im Zweijahresrhythmus für besonders innovative und nachhaltige Leistungen im Bereich Marketing. Mit der Ausrichtung des Staatspreis Marketing wird traditionell die Austrian Marketing </w:t>
      </w:r>
      <w:proofErr w:type="spellStart"/>
      <w:r w:rsidRPr="0006430D">
        <w:rPr>
          <w:rFonts w:ascii="Arial" w:hAnsi="Arial"/>
          <w:i/>
          <w:iCs/>
          <w:sz w:val="24"/>
          <w:lang w:eastAsia="de-AT"/>
        </w:rPr>
        <w:t>Confederation</w:t>
      </w:r>
      <w:proofErr w:type="spellEnd"/>
      <w:r w:rsidRPr="0006430D">
        <w:rPr>
          <w:rFonts w:ascii="Arial" w:hAnsi="Arial"/>
          <w:i/>
          <w:iCs/>
          <w:sz w:val="24"/>
          <w:lang w:eastAsia="de-AT"/>
        </w:rPr>
        <w:t xml:space="preserve"> (AMC), der Dachverband der Marketing Clubs in Österreich, bedacht. </w:t>
      </w:r>
      <w:r w:rsidR="0006430D" w:rsidRPr="0006430D">
        <w:rPr>
          <w:rFonts w:ascii="Arial" w:hAnsi="Arial"/>
          <w:i/>
          <w:iCs/>
          <w:sz w:val="24"/>
          <w:lang w:eastAsia="de-AT"/>
        </w:rPr>
        <w:t>Der Staatspreis Marketing gilt als höchste staatliche Auszeichnung für Marketingleistungen in Österreich und zeichnet Unternehmen, Organisationen und Institutionen aus, die durch strategische Exzellenz, Innovationskraft und nachweisbaren Markterfolg überzeugen. Bewertet werden unter anderem Qualität, Relevanz, Innovationsgrad und nachhaltige Wirkung der eingereichten Projekte.</w:t>
      </w:r>
    </w:p>
    <w:p w14:paraId="665E7B9C" w14:textId="77777777" w:rsidR="0086383B" w:rsidRDefault="0086383B" w:rsidP="0086383B">
      <w:pPr>
        <w:spacing w:line="360" w:lineRule="auto"/>
        <w:rPr>
          <w:rFonts w:ascii="Arial" w:hAnsi="Arial"/>
          <w:sz w:val="24"/>
          <w:lang w:val="de-AT"/>
        </w:rPr>
      </w:pPr>
    </w:p>
    <w:p w14:paraId="60DFB6E4" w14:textId="77777777" w:rsidR="005066AE" w:rsidRPr="00036C47" w:rsidRDefault="005066AE" w:rsidP="0086383B">
      <w:pPr>
        <w:spacing w:line="360" w:lineRule="auto"/>
        <w:rPr>
          <w:rFonts w:ascii="Arial" w:hAnsi="Arial"/>
          <w:sz w:val="24"/>
          <w:lang w:val="de-AT"/>
        </w:rPr>
      </w:pPr>
    </w:p>
    <w:p w14:paraId="41A8ECCF" w14:textId="175726E6" w:rsidR="0086383B" w:rsidRPr="009A2C97" w:rsidRDefault="009A2C97" w:rsidP="00B059AA">
      <w:pPr>
        <w:spacing w:line="360" w:lineRule="auto"/>
        <w:rPr>
          <w:rFonts w:ascii="Arial" w:hAnsi="Arial"/>
          <w:i/>
          <w:iCs/>
          <w:sz w:val="24"/>
          <w:lang w:val="de-AT"/>
        </w:rPr>
      </w:pPr>
      <w:r w:rsidRPr="009A2C97">
        <w:rPr>
          <w:rFonts w:ascii="Arial" w:hAnsi="Arial"/>
          <w:i/>
          <w:iCs/>
          <w:sz w:val="24"/>
          <w:lang w:val="de-AT"/>
        </w:rPr>
        <w:t xml:space="preserve">Bildtexte: </w:t>
      </w:r>
    </w:p>
    <w:p w14:paraId="430C1C99" w14:textId="2262FBD3" w:rsidR="00351CB0" w:rsidRPr="00094297" w:rsidRDefault="00351CB0" w:rsidP="00351CB0">
      <w:pPr>
        <w:tabs>
          <w:tab w:val="left" w:pos="1005"/>
        </w:tabs>
        <w:spacing w:line="360" w:lineRule="auto"/>
        <w:rPr>
          <w:rFonts w:ascii="Arial" w:hAnsi="Arial"/>
          <w:bCs/>
          <w:i/>
          <w:iCs/>
          <w:sz w:val="24"/>
          <w:lang w:val="de-AT"/>
        </w:rPr>
      </w:pPr>
      <w:r w:rsidRPr="00351CB0">
        <w:rPr>
          <w:rFonts w:ascii="Arial" w:hAnsi="Arial"/>
          <w:bCs/>
          <w:sz w:val="24"/>
          <w:lang w:val="de-AT"/>
        </w:rPr>
        <w:t xml:space="preserve">Über die beste Einreichung beim Staatspreis Marketing 2026 aus Vorarlberg freut sich das </w:t>
      </w:r>
      <w:proofErr w:type="spellStart"/>
      <w:r w:rsidRPr="00094297">
        <w:rPr>
          <w:rFonts w:ascii="Arial" w:hAnsi="Arial"/>
          <w:bCs/>
          <w:sz w:val="24"/>
          <w:lang w:val="de-AT"/>
        </w:rPr>
        <w:t>CampusVäre</w:t>
      </w:r>
      <w:proofErr w:type="spellEnd"/>
      <w:r w:rsidRPr="00094297">
        <w:rPr>
          <w:rFonts w:ascii="Arial" w:hAnsi="Arial"/>
          <w:bCs/>
          <w:sz w:val="24"/>
          <w:lang w:val="de-AT"/>
        </w:rPr>
        <w:t xml:space="preserve"> Creative Institute Vorarlberg für </w:t>
      </w:r>
      <w:r w:rsidR="005066AE" w:rsidRPr="00094297">
        <w:rPr>
          <w:rFonts w:ascii="Arial" w:hAnsi="Arial"/>
          <w:bCs/>
          <w:sz w:val="24"/>
          <w:lang w:val="de-AT"/>
        </w:rPr>
        <w:t>das Marketingkonzept</w:t>
      </w:r>
      <w:r w:rsidRPr="00094297">
        <w:rPr>
          <w:rFonts w:ascii="Arial" w:hAnsi="Arial"/>
          <w:bCs/>
          <w:sz w:val="24"/>
          <w:lang w:val="de-AT"/>
        </w:rPr>
        <w:t xml:space="preserve"> „Werkstatt zur Entwicklung der Zukunft sucht Mieter“: </w:t>
      </w:r>
      <w:r w:rsidR="00094297" w:rsidRPr="00094297">
        <w:rPr>
          <w:rFonts w:ascii="Arial" w:hAnsi="Arial"/>
          <w:bCs/>
          <w:sz w:val="24"/>
          <w:lang w:val="de-AT"/>
        </w:rPr>
        <w:t xml:space="preserve">Wirtschaftsminister Wolfgang </w:t>
      </w:r>
      <w:proofErr w:type="spellStart"/>
      <w:r w:rsidR="00094297" w:rsidRPr="00094297">
        <w:rPr>
          <w:rFonts w:ascii="Arial" w:hAnsi="Arial"/>
          <w:bCs/>
          <w:sz w:val="24"/>
          <w:lang w:val="de-AT"/>
        </w:rPr>
        <w:t>Hattmannsdorfer</w:t>
      </w:r>
      <w:proofErr w:type="spellEnd"/>
      <w:r w:rsidR="00094297" w:rsidRPr="00094297">
        <w:rPr>
          <w:rFonts w:ascii="Arial" w:hAnsi="Arial"/>
          <w:bCs/>
          <w:sz w:val="24"/>
          <w:lang w:val="de-AT"/>
        </w:rPr>
        <w:t xml:space="preserve">, </w:t>
      </w:r>
      <w:r w:rsidR="005066AE" w:rsidRPr="00094297">
        <w:rPr>
          <w:rFonts w:ascii="Arial" w:hAnsi="Arial"/>
          <w:sz w:val="24"/>
          <w:lang w:val="de-AT"/>
        </w:rPr>
        <w:t xml:space="preserve">Willy Lehmann, </w:t>
      </w:r>
      <w:r w:rsidR="00094297" w:rsidRPr="00094297">
        <w:rPr>
          <w:rFonts w:ascii="Arial" w:hAnsi="Arial"/>
          <w:sz w:val="24"/>
          <w:lang w:val="de-AT"/>
        </w:rPr>
        <w:t xml:space="preserve">Präsident Austrian Marketing </w:t>
      </w:r>
      <w:proofErr w:type="spellStart"/>
      <w:r w:rsidR="00094297" w:rsidRPr="00094297">
        <w:rPr>
          <w:rFonts w:ascii="Arial" w:hAnsi="Arial"/>
          <w:sz w:val="24"/>
          <w:lang w:val="de-AT"/>
        </w:rPr>
        <w:t>Confederation</w:t>
      </w:r>
      <w:proofErr w:type="spellEnd"/>
      <w:r w:rsidR="00094297" w:rsidRPr="00094297">
        <w:rPr>
          <w:rFonts w:ascii="Arial" w:hAnsi="Arial"/>
          <w:sz w:val="24"/>
          <w:lang w:val="de-AT"/>
        </w:rPr>
        <w:t>, Karlheinz Kindler</w:t>
      </w:r>
      <w:r w:rsidR="005066AE" w:rsidRPr="00094297">
        <w:rPr>
          <w:rFonts w:ascii="Arial" w:hAnsi="Arial"/>
          <w:sz w:val="24"/>
          <w:lang w:val="de-AT"/>
        </w:rPr>
        <w:t xml:space="preserve">, </w:t>
      </w:r>
      <w:r w:rsidR="00094297" w:rsidRPr="00094297">
        <w:rPr>
          <w:rFonts w:ascii="Arial" w:hAnsi="Arial"/>
          <w:sz w:val="24"/>
          <w:lang w:val="de-AT"/>
        </w:rPr>
        <w:t>P</w:t>
      </w:r>
      <w:r w:rsidR="005066AE" w:rsidRPr="00094297">
        <w:rPr>
          <w:rFonts w:ascii="Arial" w:hAnsi="Arial"/>
          <w:sz w:val="24"/>
          <w:lang w:val="de-AT"/>
        </w:rPr>
        <w:t xml:space="preserve">räsident Marketing Club Vorarlberg und Bundesländerpreis-Sponsorin Karin </w:t>
      </w:r>
      <w:proofErr w:type="spellStart"/>
      <w:r w:rsidR="005066AE" w:rsidRPr="00094297">
        <w:rPr>
          <w:rFonts w:ascii="Arial" w:hAnsi="Arial"/>
          <w:sz w:val="24"/>
          <w:lang w:val="de-AT"/>
        </w:rPr>
        <w:t>Seywald-Czihak</w:t>
      </w:r>
      <w:proofErr w:type="spellEnd"/>
      <w:r w:rsidR="005066AE" w:rsidRPr="00094297">
        <w:rPr>
          <w:rFonts w:ascii="Arial" w:hAnsi="Arial"/>
          <w:sz w:val="24"/>
          <w:lang w:val="de-AT"/>
        </w:rPr>
        <w:t xml:space="preserve"> (ÖBB-Werbung) gratulieren </w:t>
      </w:r>
      <w:r w:rsidR="00094297" w:rsidRPr="00094297">
        <w:rPr>
          <w:rFonts w:ascii="Arial" w:hAnsi="Arial"/>
          <w:sz w:val="24"/>
          <w:lang w:val="de-AT"/>
        </w:rPr>
        <w:t>Bettina Steindl</w:t>
      </w:r>
      <w:r w:rsidR="00094297">
        <w:rPr>
          <w:rFonts w:ascii="Arial" w:hAnsi="Arial"/>
          <w:sz w:val="24"/>
          <w:lang w:val="de-AT"/>
        </w:rPr>
        <w:t xml:space="preserve">, Geschäftsführerin </w:t>
      </w:r>
      <w:r w:rsidR="00094297" w:rsidRPr="00094297">
        <w:rPr>
          <w:rFonts w:ascii="Arial" w:hAnsi="Arial"/>
          <w:sz w:val="24"/>
          <w:lang w:val="de-AT"/>
        </w:rPr>
        <w:t xml:space="preserve">von </w:t>
      </w:r>
      <w:proofErr w:type="spellStart"/>
      <w:r w:rsidR="00094297" w:rsidRPr="00094297">
        <w:rPr>
          <w:rFonts w:ascii="Arial" w:hAnsi="Arial"/>
          <w:sz w:val="24"/>
          <w:lang w:val="de-AT"/>
        </w:rPr>
        <w:t>CampusVäre</w:t>
      </w:r>
      <w:proofErr w:type="spellEnd"/>
      <w:r w:rsidR="005066AE" w:rsidRPr="00094297">
        <w:rPr>
          <w:rFonts w:ascii="Arial" w:hAnsi="Arial"/>
          <w:sz w:val="24"/>
          <w:lang w:val="de-AT"/>
        </w:rPr>
        <w:t>.</w:t>
      </w:r>
      <w:r w:rsidRPr="00351CB0">
        <w:rPr>
          <w:rFonts w:ascii="Arial" w:hAnsi="Arial"/>
          <w:bCs/>
          <w:sz w:val="24"/>
          <w:lang w:val="de-AT"/>
        </w:rPr>
        <w:br/>
      </w:r>
      <w:r w:rsidRPr="00094297">
        <w:rPr>
          <w:rFonts w:ascii="Arial" w:hAnsi="Arial"/>
          <w:bCs/>
          <w:i/>
          <w:iCs/>
          <w:sz w:val="24"/>
          <w:lang w:val="de-AT"/>
        </w:rPr>
        <w:t xml:space="preserve">(Foto: </w:t>
      </w:r>
      <w:proofErr w:type="spellStart"/>
      <w:r w:rsidR="00094297" w:rsidRPr="00094297">
        <w:rPr>
          <w:rFonts w:ascii="Arial" w:hAnsi="Arial"/>
          <w:bCs/>
          <w:i/>
          <w:iCs/>
          <w:sz w:val="24"/>
          <w:lang w:val="de-AT"/>
        </w:rPr>
        <w:t>Bundesländer</w:t>
      </w:r>
      <w:proofErr w:type="spellEnd"/>
      <w:r w:rsidR="00094297" w:rsidRPr="00094297">
        <w:rPr>
          <w:rFonts w:ascii="Arial" w:hAnsi="Arial"/>
          <w:bCs/>
          <w:i/>
          <w:iCs/>
          <w:sz w:val="24"/>
          <w:lang w:val="de-AT"/>
        </w:rPr>
        <w:t xml:space="preserve"> Sieger Vorarlberg Staatspreis Werbung 2026 (c) Matthias </w:t>
      </w:r>
      <w:proofErr w:type="spellStart"/>
      <w:r w:rsidR="00094297" w:rsidRPr="00094297">
        <w:rPr>
          <w:rFonts w:ascii="Arial" w:hAnsi="Arial"/>
          <w:bCs/>
          <w:i/>
          <w:iCs/>
          <w:sz w:val="24"/>
          <w:lang w:val="de-AT"/>
        </w:rPr>
        <w:t>Silveri</w:t>
      </w:r>
      <w:proofErr w:type="spellEnd"/>
      <w:r w:rsidRPr="00094297">
        <w:rPr>
          <w:rFonts w:ascii="Arial" w:hAnsi="Arial"/>
          <w:bCs/>
          <w:i/>
          <w:iCs/>
          <w:sz w:val="24"/>
          <w:lang w:val="de-AT"/>
        </w:rPr>
        <w:t>)</w:t>
      </w:r>
    </w:p>
    <w:p w14:paraId="0F48271E" w14:textId="77777777" w:rsidR="00351CB0" w:rsidRDefault="00351CB0" w:rsidP="00351CB0">
      <w:pPr>
        <w:tabs>
          <w:tab w:val="left" w:pos="1005"/>
        </w:tabs>
        <w:spacing w:line="360" w:lineRule="auto"/>
        <w:rPr>
          <w:rFonts w:ascii="Arial" w:hAnsi="Arial"/>
          <w:bCs/>
          <w:sz w:val="24"/>
          <w:lang w:val="de-AT"/>
        </w:rPr>
      </w:pPr>
    </w:p>
    <w:p w14:paraId="42B200D5" w14:textId="30EA5FAE" w:rsidR="00351CB0" w:rsidRPr="005066AE" w:rsidRDefault="005066AE" w:rsidP="00351CB0">
      <w:pPr>
        <w:tabs>
          <w:tab w:val="left" w:pos="1005"/>
        </w:tabs>
        <w:spacing w:line="360" w:lineRule="auto"/>
        <w:rPr>
          <w:rFonts w:ascii="Arial" w:hAnsi="Arial"/>
          <w:bCs/>
          <w:i/>
          <w:iCs/>
          <w:sz w:val="24"/>
          <w:lang w:val="de-AT"/>
        </w:rPr>
      </w:pPr>
      <w:r>
        <w:rPr>
          <w:rFonts w:ascii="Arial" w:hAnsi="Arial"/>
          <w:bCs/>
          <w:sz w:val="24"/>
          <w:lang w:val="de-AT"/>
        </w:rPr>
        <w:t>Das Marketingkonzept</w:t>
      </w:r>
      <w:r w:rsidR="00351CB0" w:rsidRPr="00351CB0">
        <w:rPr>
          <w:rFonts w:ascii="Arial" w:hAnsi="Arial"/>
          <w:bCs/>
          <w:sz w:val="24"/>
          <w:lang w:val="de-AT"/>
        </w:rPr>
        <w:t xml:space="preserve"> „Werkstatt zur Entwicklung der Zukunft sucht Mieter“ des </w:t>
      </w:r>
      <w:proofErr w:type="spellStart"/>
      <w:r w:rsidR="00351CB0" w:rsidRPr="00351CB0">
        <w:rPr>
          <w:rFonts w:ascii="Arial" w:hAnsi="Arial"/>
          <w:bCs/>
          <w:sz w:val="24"/>
          <w:lang w:val="de-AT"/>
        </w:rPr>
        <w:t>CampusVäre</w:t>
      </w:r>
      <w:proofErr w:type="spellEnd"/>
      <w:r w:rsidR="00351CB0" w:rsidRPr="00351CB0">
        <w:rPr>
          <w:rFonts w:ascii="Arial" w:hAnsi="Arial"/>
          <w:bCs/>
          <w:sz w:val="24"/>
          <w:lang w:val="de-AT"/>
        </w:rPr>
        <w:t xml:space="preserve"> Creative Institute Vorarlberg setzte sich im Zuge der erstmals im Rahmen </w:t>
      </w:r>
      <w:r w:rsidR="00351CB0" w:rsidRPr="00351CB0">
        <w:rPr>
          <w:rFonts w:ascii="Arial" w:hAnsi="Arial"/>
          <w:bCs/>
          <w:sz w:val="24"/>
          <w:lang w:val="de-AT"/>
        </w:rPr>
        <w:lastRenderedPageBreak/>
        <w:t>der Staatspreis-Marketing-Gala vergebenen Bundesländerpreise gegen weitere Einreichungen aus Vorarlberg durch.</w:t>
      </w:r>
      <w:r w:rsidR="00351CB0" w:rsidRPr="00351CB0">
        <w:rPr>
          <w:rFonts w:ascii="Arial" w:hAnsi="Arial"/>
          <w:bCs/>
          <w:sz w:val="24"/>
          <w:lang w:val="de-AT"/>
        </w:rPr>
        <w:br/>
      </w:r>
      <w:r w:rsidR="00351CB0" w:rsidRPr="005066AE">
        <w:rPr>
          <w:rFonts w:ascii="Arial" w:hAnsi="Arial"/>
          <w:bCs/>
          <w:i/>
          <w:iCs/>
          <w:sz w:val="24"/>
          <w:lang w:val="de-AT"/>
        </w:rPr>
        <w:t xml:space="preserve">(Foto: </w:t>
      </w:r>
      <w:r w:rsidRPr="005066AE">
        <w:rPr>
          <w:rFonts w:ascii="Arial" w:hAnsi="Arial"/>
          <w:bCs/>
          <w:i/>
          <w:iCs/>
          <w:sz w:val="24"/>
          <w:lang w:val="de-AT"/>
        </w:rPr>
        <w:t xml:space="preserve">BL-Preis </w:t>
      </w:r>
      <w:proofErr w:type="spellStart"/>
      <w:r w:rsidRPr="005066AE">
        <w:rPr>
          <w:rFonts w:ascii="Arial" w:hAnsi="Arial"/>
          <w:bCs/>
          <w:i/>
          <w:iCs/>
          <w:sz w:val="24"/>
          <w:lang w:val="de-AT"/>
        </w:rPr>
        <w:t>Vlbg</w:t>
      </w:r>
      <w:proofErr w:type="spellEnd"/>
      <w:r w:rsidRPr="005066AE">
        <w:rPr>
          <w:rFonts w:ascii="Arial" w:hAnsi="Arial"/>
          <w:bCs/>
          <w:i/>
          <w:iCs/>
          <w:sz w:val="24"/>
          <w:lang w:val="de-AT"/>
        </w:rPr>
        <w:t xml:space="preserve"> </w:t>
      </w:r>
      <w:proofErr w:type="spellStart"/>
      <w:r w:rsidRPr="005066AE">
        <w:rPr>
          <w:rFonts w:ascii="Arial" w:hAnsi="Arial"/>
          <w:bCs/>
          <w:i/>
          <w:iCs/>
          <w:sz w:val="24"/>
          <w:lang w:val="de-AT"/>
        </w:rPr>
        <w:t>CampusVäre</w:t>
      </w:r>
      <w:proofErr w:type="spellEnd"/>
      <w:r w:rsidRPr="005066AE">
        <w:rPr>
          <w:rFonts w:ascii="Arial" w:hAnsi="Arial"/>
          <w:bCs/>
          <w:i/>
          <w:iCs/>
          <w:sz w:val="24"/>
          <w:lang w:val="de-AT"/>
        </w:rPr>
        <w:t xml:space="preserve"> © </w:t>
      </w:r>
      <w:proofErr w:type="spellStart"/>
      <w:r w:rsidRPr="005066AE">
        <w:rPr>
          <w:rFonts w:ascii="Arial" w:hAnsi="Arial"/>
          <w:bCs/>
          <w:i/>
          <w:iCs/>
          <w:sz w:val="24"/>
          <w:lang w:val="de-AT"/>
        </w:rPr>
        <w:t>CampusVäre</w:t>
      </w:r>
      <w:proofErr w:type="spellEnd"/>
      <w:r w:rsidR="00351CB0" w:rsidRPr="005066AE">
        <w:rPr>
          <w:rFonts w:ascii="Arial" w:hAnsi="Arial"/>
          <w:bCs/>
          <w:i/>
          <w:iCs/>
          <w:sz w:val="24"/>
          <w:lang w:val="de-AT"/>
        </w:rPr>
        <w:t>)</w:t>
      </w:r>
    </w:p>
    <w:p w14:paraId="7BBD2D7A" w14:textId="77777777" w:rsidR="007A14EC" w:rsidRDefault="007A14EC" w:rsidP="00B059AA">
      <w:pPr>
        <w:tabs>
          <w:tab w:val="left" w:pos="1005"/>
        </w:tabs>
        <w:spacing w:line="360" w:lineRule="auto"/>
        <w:rPr>
          <w:rFonts w:cstheme="minorHAnsi"/>
          <w:szCs w:val="22"/>
          <w:lang w:val="de-AT"/>
        </w:rPr>
      </w:pPr>
    </w:p>
    <w:p w14:paraId="6A1D57D3" w14:textId="77777777" w:rsidR="00094297" w:rsidRDefault="00094297" w:rsidP="00094297">
      <w:pPr>
        <w:tabs>
          <w:tab w:val="left" w:pos="1005"/>
        </w:tabs>
        <w:spacing w:line="360" w:lineRule="auto"/>
        <w:rPr>
          <w:rFonts w:ascii="Arial" w:hAnsi="Arial"/>
          <w:sz w:val="24"/>
        </w:rPr>
      </w:pPr>
      <w:r w:rsidRPr="007F5DD0">
        <w:rPr>
          <w:rFonts w:ascii="Arial" w:hAnsi="Arial"/>
          <w:sz w:val="24"/>
        </w:rPr>
        <w:t xml:space="preserve">Die Wiener Städtische Versicherung freut sich über den Staatspreis Marketing und die Nominierung in der Kategorie Dienstleistungs-Marketing: Wirtschaftsminister Wolfgang </w:t>
      </w:r>
      <w:proofErr w:type="spellStart"/>
      <w:r w:rsidRPr="007F5DD0">
        <w:rPr>
          <w:rFonts w:ascii="Arial" w:hAnsi="Arial"/>
          <w:sz w:val="24"/>
        </w:rPr>
        <w:t>Hattmannsdorfer</w:t>
      </w:r>
      <w:proofErr w:type="spellEnd"/>
      <w:r w:rsidRPr="007F5DD0">
        <w:rPr>
          <w:rFonts w:ascii="Arial" w:hAnsi="Arial"/>
          <w:sz w:val="24"/>
        </w:rPr>
        <w:t xml:space="preserve"> und Willy Lehmann, Präsident Austrian Marketing </w:t>
      </w:r>
      <w:proofErr w:type="spellStart"/>
      <w:r w:rsidRPr="007F5DD0">
        <w:rPr>
          <w:rFonts w:ascii="Arial" w:hAnsi="Arial"/>
          <w:sz w:val="24"/>
        </w:rPr>
        <w:t>Confederation</w:t>
      </w:r>
      <w:proofErr w:type="spellEnd"/>
      <w:r w:rsidRPr="007F5DD0">
        <w:rPr>
          <w:rFonts w:ascii="Arial" w:hAnsi="Arial"/>
          <w:sz w:val="24"/>
        </w:rPr>
        <w:t xml:space="preserve"> gratulieren dem Marketingteam der Wiener </w:t>
      </w:r>
      <w:proofErr w:type="spellStart"/>
      <w:r w:rsidRPr="007F5DD0">
        <w:rPr>
          <w:rFonts w:ascii="Arial" w:hAnsi="Arial"/>
          <w:sz w:val="24"/>
        </w:rPr>
        <w:t>Städitschen</w:t>
      </w:r>
      <w:proofErr w:type="spellEnd"/>
      <w:r w:rsidRPr="007F5DD0">
        <w:rPr>
          <w:rFonts w:ascii="Arial" w:hAnsi="Arial"/>
          <w:sz w:val="24"/>
        </w:rPr>
        <w:t xml:space="preserve"> um Sonja </w:t>
      </w:r>
      <w:proofErr w:type="spellStart"/>
      <w:r w:rsidRPr="007F5DD0">
        <w:rPr>
          <w:rFonts w:ascii="Arial" w:hAnsi="Arial"/>
          <w:sz w:val="24"/>
        </w:rPr>
        <w:t>Brandtmayer</w:t>
      </w:r>
      <w:proofErr w:type="spellEnd"/>
      <w:r w:rsidRPr="007F5DD0">
        <w:rPr>
          <w:rFonts w:ascii="Arial" w:hAnsi="Arial"/>
          <w:sz w:val="24"/>
        </w:rPr>
        <w:t xml:space="preserve"> (</w:t>
      </w:r>
      <w:proofErr w:type="spellStart"/>
      <w:r w:rsidRPr="007F5DD0">
        <w:rPr>
          <w:rFonts w:ascii="Arial" w:hAnsi="Arial"/>
          <w:sz w:val="24"/>
        </w:rPr>
        <w:t>Stv</w:t>
      </w:r>
      <w:proofErr w:type="spellEnd"/>
      <w:r w:rsidRPr="007F5DD0">
        <w:rPr>
          <w:rFonts w:ascii="Arial" w:hAnsi="Arial"/>
          <w:sz w:val="24"/>
        </w:rPr>
        <w:t xml:space="preserve">. Vorstandsvorsitzende) und Valerie Brugger (Marketing/Werbeleiterin) sowie dem Team der Agentur DMB. um Marcello </w:t>
      </w:r>
      <w:proofErr w:type="spellStart"/>
      <w:r w:rsidRPr="007F5DD0">
        <w:rPr>
          <w:rFonts w:ascii="Arial" w:hAnsi="Arial"/>
          <w:sz w:val="24"/>
        </w:rPr>
        <w:t>Demner</w:t>
      </w:r>
      <w:proofErr w:type="spellEnd"/>
      <w:r w:rsidRPr="007F5DD0">
        <w:rPr>
          <w:rFonts w:ascii="Arial" w:hAnsi="Arial"/>
          <w:sz w:val="24"/>
        </w:rPr>
        <w:t xml:space="preserve"> </w:t>
      </w:r>
      <w:r>
        <w:rPr>
          <w:rFonts w:ascii="Arial" w:hAnsi="Arial"/>
          <w:sz w:val="24"/>
        </w:rPr>
        <w:t xml:space="preserve">(Geschäftsführung) </w:t>
      </w:r>
      <w:r w:rsidRPr="007F5DD0">
        <w:rPr>
          <w:rFonts w:ascii="Arial" w:hAnsi="Arial"/>
          <w:sz w:val="24"/>
        </w:rPr>
        <w:t>und Alistair Thompson</w:t>
      </w:r>
      <w:r>
        <w:rPr>
          <w:rFonts w:ascii="Arial" w:hAnsi="Arial"/>
          <w:sz w:val="24"/>
        </w:rPr>
        <w:t xml:space="preserve"> (Executive Creative </w:t>
      </w:r>
      <w:proofErr w:type="spellStart"/>
      <w:r>
        <w:rPr>
          <w:rFonts w:ascii="Arial" w:hAnsi="Arial"/>
          <w:sz w:val="24"/>
        </w:rPr>
        <w:t>Director</w:t>
      </w:r>
      <w:proofErr w:type="spellEnd"/>
      <w:r>
        <w:rPr>
          <w:rFonts w:ascii="Arial" w:hAnsi="Arial"/>
          <w:sz w:val="24"/>
        </w:rPr>
        <w:t>)</w:t>
      </w:r>
      <w:r w:rsidRPr="007F5DD0">
        <w:rPr>
          <w:rFonts w:ascii="Arial" w:hAnsi="Arial"/>
          <w:sz w:val="24"/>
        </w:rPr>
        <w:t>.</w:t>
      </w:r>
    </w:p>
    <w:p w14:paraId="02BF1E0F" w14:textId="77777777" w:rsidR="00094297" w:rsidRPr="00692BDC" w:rsidRDefault="00094297" w:rsidP="00094297">
      <w:pPr>
        <w:tabs>
          <w:tab w:val="left" w:pos="1005"/>
        </w:tabs>
        <w:spacing w:line="360" w:lineRule="auto"/>
        <w:rPr>
          <w:rFonts w:ascii="Arial" w:hAnsi="Arial"/>
          <w:i/>
          <w:iCs/>
          <w:sz w:val="24"/>
        </w:rPr>
      </w:pPr>
      <w:r w:rsidRPr="00692BDC">
        <w:rPr>
          <w:rFonts w:ascii="Arial" w:hAnsi="Arial"/>
          <w:i/>
          <w:iCs/>
          <w:sz w:val="24"/>
        </w:rPr>
        <w:t xml:space="preserve">(Foto: </w:t>
      </w:r>
      <w:r w:rsidRPr="007F5DD0">
        <w:rPr>
          <w:rFonts w:ascii="Arial" w:hAnsi="Arial"/>
          <w:i/>
          <w:iCs/>
          <w:sz w:val="24"/>
        </w:rPr>
        <w:t xml:space="preserve">Staatspreis 2026 Sieger Wiener </w:t>
      </w:r>
      <w:proofErr w:type="spellStart"/>
      <w:r w:rsidRPr="007F5DD0">
        <w:rPr>
          <w:rFonts w:ascii="Arial" w:hAnsi="Arial"/>
          <w:i/>
          <w:iCs/>
          <w:sz w:val="24"/>
        </w:rPr>
        <w:t>Städtische</w:t>
      </w:r>
      <w:proofErr w:type="spellEnd"/>
      <w:r w:rsidRPr="007F5DD0">
        <w:rPr>
          <w:rFonts w:ascii="Arial" w:hAnsi="Arial"/>
          <w:i/>
          <w:iCs/>
          <w:sz w:val="24"/>
        </w:rPr>
        <w:t xml:space="preserve"> Versicherung (c) Matthias </w:t>
      </w:r>
      <w:proofErr w:type="spellStart"/>
      <w:r w:rsidRPr="007F5DD0">
        <w:rPr>
          <w:rFonts w:ascii="Arial" w:hAnsi="Arial"/>
          <w:i/>
          <w:iCs/>
          <w:sz w:val="24"/>
        </w:rPr>
        <w:t>Silveri</w:t>
      </w:r>
      <w:proofErr w:type="spellEnd"/>
      <w:r w:rsidRPr="00692BDC">
        <w:rPr>
          <w:rFonts w:ascii="Arial" w:hAnsi="Arial"/>
          <w:i/>
          <w:iCs/>
          <w:sz w:val="24"/>
        </w:rPr>
        <w:t>)</w:t>
      </w:r>
    </w:p>
    <w:p w14:paraId="0CEEF5BC" w14:textId="77777777" w:rsidR="00094297" w:rsidRDefault="00094297" w:rsidP="005066AE">
      <w:pPr>
        <w:tabs>
          <w:tab w:val="left" w:pos="1005"/>
        </w:tabs>
        <w:spacing w:line="360" w:lineRule="auto"/>
        <w:rPr>
          <w:rFonts w:ascii="Arial" w:hAnsi="Arial"/>
          <w:sz w:val="24"/>
        </w:rPr>
      </w:pPr>
    </w:p>
    <w:p w14:paraId="1152EDBE" w14:textId="61080D31" w:rsidR="005066AE" w:rsidRPr="00D33171" w:rsidRDefault="005066AE" w:rsidP="005066AE">
      <w:pPr>
        <w:tabs>
          <w:tab w:val="left" w:pos="1005"/>
        </w:tabs>
        <w:spacing w:line="360" w:lineRule="auto"/>
        <w:rPr>
          <w:rFonts w:ascii="Arial" w:hAnsi="Arial"/>
          <w:sz w:val="24"/>
        </w:rPr>
      </w:pPr>
      <w:r>
        <w:rPr>
          <w:rFonts w:ascii="Arial" w:hAnsi="Arial"/>
          <w:sz w:val="24"/>
        </w:rPr>
        <w:t xml:space="preserve">Das Marketingkonzept </w:t>
      </w:r>
      <w:r w:rsidRPr="00D33171">
        <w:rPr>
          <w:rFonts w:ascii="Arial" w:hAnsi="Arial"/>
          <w:sz w:val="24"/>
        </w:rPr>
        <w:t>#frausorgtvor</w:t>
      </w:r>
      <w:r>
        <w:rPr>
          <w:rFonts w:ascii="Arial" w:hAnsi="Arial"/>
          <w:sz w:val="24"/>
        </w:rPr>
        <w:t xml:space="preserve"> der Wiener Städtischen Versicherung</w:t>
      </w:r>
      <w:r w:rsidRPr="00D33171">
        <w:rPr>
          <w:rFonts w:ascii="Arial" w:hAnsi="Arial"/>
          <w:sz w:val="24"/>
        </w:rPr>
        <w:t xml:space="preserve"> </w:t>
      </w:r>
      <w:r>
        <w:rPr>
          <w:rFonts w:ascii="Arial" w:hAnsi="Arial"/>
          <w:sz w:val="24"/>
        </w:rPr>
        <w:t>gewann</w:t>
      </w:r>
      <w:r w:rsidRPr="00D33171">
        <w:rPr>
          <w:rFonts w:ascii="Arial" w:hAnsi="Arial"/>
          <w:sz w:val="24"/>
        </w:rPr>
        <w:t xml:space="preserve"> den Staatspreis Marketing 2026</w:t>
      </w:r>
      <w:r>
        <w:rPr>
          <w:rFonts w:ascii="Arial" w:hAnsi="Arial"/>
          <w:sz w:val="24"/>
        </w:rPr>
        <w:t xml:space="preserve"> und siegte</w:t>
      </w:r>
      <w:r w:rsidRPr="00D33171">
        <w:rPr>
          <w:rFonts w:ascii="Arial" w:hAnsi="Arial"/>
          <w:sz w:val="24"/>
        </w:rPr>
        <w:t xml:space="preserve"> in der Kategorie Dienstleistungs-Marketing.</w:t>
      </w:r>
    </w:p>
    <w:p w14:paraId="357755AF" w14:textId="77777777" w:rsidR="005066AE" w:rsidRPr="00692BDC" w:rsidRDefault="005066AE" w:rsidP="005066AE">
      <w:pPr>
        <w:tabs>
          <w:tab w:val="left" w:pos="1005"/>
        </w:tabs>
        <w:spacing w:line="360" w:lineRule="auto"/>
        <w:rPr>
          <w:rFonts w:ascii="Arial" w:hAnsi="Arial"/>
          <w:i/>
          <w:iCs/>
          <w:sz w:val="24"/>
        </w:rPr>
      </w:pPr>
      <w:r w:rsidRPr="00692BDC">
        <w:rPr>
          <w:rFonts w:ascii="Arial" w:hAnsi="Arial"/>
          <w:i/>
          <w:iCs/>
          <w:sz w:val="24"/>
        </w:rPr>
        <w:t>(Foto</w:t>
      </w:r>
      <w:r>
        <w:rPr>
          <w:rFonts w:ascii="Arial" w:hAnsi="Arial"/>
          <w:i/>
          <w:iCs/>
          <w:sz w:val="24"/>
        </w:rPr>
        <w:t>s</w:t>
      </w:r>
      <w:r w:rsidRPr="00692BDC">
        <w:rPr>
          <w:rFonts w:ascii="Arial" w:hAnsi="Arial"/>
          <w:i/>
          <w:iCs/>
          <w:sz w:val="24"/>
        </w:rPr>
        <w:t xml:space="preserve">: </w:t>
      </w:r>
      <w:r w:rsidRPr="007F28ED">
        <w:rPr>
          <w:rFonts w:ascii="Arial" w:hAnsi="Arial"/>
          <w:i/>
          <w:iCs/>
          <w:sz w:val="24"/>
        </w:rPr>
        <w:t xml:space="preserve">Staatspreis Marketing Wiener </w:t>
      </w:r>
      <w:proofErr w:type="spellStart"/>
      <w:r w:rsidRPr="007F28ED">
        <w:rPr>
          <w:rFonts w:ascii="Arial" w:hAnsi="Arial"/>
          <w:i/>
          <w:iCs/>
          <w:sz w:val="24"/>
        </w:rPr>
        <w:t>Städtische</w:t>
      </w:r>
      <w:proofErr w:type="spellEnd"/>
      <w:r w:rsidRPr="007F28ED">
        <w:rPr>
          <w:rFonts w:ascii="Arial" w:hAnsi="Arial"/>
          <w:i/>
          <w:iCs/>
          <w:sz w:val="24"/>
        </w:rPr>
        <w:t xml:space="preserve"> 1</w:t>
      </w:r>
      <w:r>
        <w:rPr>
          <w:rFonts w:ascii="Arial" w:hAnsi="Arial"/>
          <w:i/>
          <w:iCs/>
          <w:sz w:val="24"/>
        </w:rPr>
        <w:t xml:space="preserve"> © DMB. und </w:t>
      </w:r>
      <w:r w:rsidRPr="007F28ED">
        <w:rPr>
          <w:rFonts w:ascii="Arial" w:hAnsi="Arial"/>
          <w:i/>
          <w:iCs/>
          <w:sz w:val="24"/>
        </w:rPr>
        <w:t xml:space="preserve">Staatspreis Marketing Wiener </w:t>
      </w:r>
      <w:proofErr w:type="spellStart"/>
      <w:r w:rsidRPr="007F28ED">
        <w:rPr>
          <w:rFonts w:ascii="Arial" w:hAnsi="Arial"/>
          <w:i/>
          <w:iCs/>
          <w:sz w:val="24"/>
        </w:rPr>
        <w:t>Städtische</w:t>
      </w:r>
      <w:proofErr w:type="spellEnd"/>
      <w:r w:rsidRPr="007F28ED">
        <w:rPr>
          <w:rFonts w:ascii="Arial" w:hAnsi="Arial"/>
          <w:i/>
          <w:iCs/>
          <w:sz w:val="24"/>
        </w:rPr>
        <w:t xml:space="preserve"> </w:t>
      </w:r>
      <w:r>
        <w:rPr>
          <w:rFonts w:ascii="Arial" w:hAnsi="Arial"/>
          <w:i/>
          <w:iCs/>
          <w:sz w:val="24"/>
        </w:rPr>
        <w:t>2 © DMB.)</w:t>
      </w:r>
    </w:p>
    <w:p w14:paraId="0D77B402" w14:textId="77777777" w:rsidR="005066AE" w:rsidRPr="005066AE" w:rsidRDefault="005066AE" w:rsidP="00B059AA">
      <w:pPr>
        <w:tabs>
          <w:tab w:val="left" w:pos="1005"/>
        </w:tabs>
        <w:spacing w:line="360" w:lineRule="auto"/>
        <w:rPr>
          <w:rFonts w:cstheme="minorHAnsi"/>
          <w:szCs w:val="22"/>
        </w:rPr>
      </w:pPr>
    </w:p>
    <w:p w14:paraId="11462BDD" w14:textId="77777777" w:rsidR="005066AE" w:rsidRPr="00091EF3" w:rsidRDefault="005066AE" w:rsidP="00B059AA">
      <w:pPr>
        <w:tabs>
          <w:tab w:val="left" w:pos="1005"/>
        </w:tabs>
        <w:spacing w:line="360" w:lineRule="auto"/>
        <w:rPr>
          <w:rFonts w:cstheme="minorHAnsi"/>
          <w:szCs w:val="22"/>
          <w:lang w:val="de-AT"/>
        </w:rPr>
      </w:pPr>
    </w:p>
    <w:p w14:paraId="7F9480B5" w14:textId="77777777" w:rsidR="007A14EC" w:rsidRPr="00B939B5" w:rsidRDefault="007A14EC" w:rsidP="00B059AA">
      <w:pPr>
        <w:spacing w:line="360" w:lineRule="auto"/>
        <w:rPr>
          <w:rFonts w:ascii="Arial" w:hAnsi="Arial"/>
          <w:i/>
          <w:iCs/>
          <w:sz w:val="24"/>
          <w:lang w:eastAsia="de-AT"/>
        </w:rPr>
      </w:pPr>
      <w:r w:rsidRPr="00B939B5">
        <w:rPr>
          <w:rFonts w:ascii="Arial" w:hAnsi="Arial"/>
          <w:i/>
          <w:iCs/>
          <w:sz w:val="24"/>
        </w:rPr>
        <w:t>Fotos Download:</w:t>
      </w:r>
    </w:p>
    <w:p w14:paraId="43F4207F" w14:textId="3C756CE2" w:rsidR="007A14EC" w:rsidRPr="006F6D6B" w:rsidRDefault="006F6D6B" w:rsidP="00B059AA">
      <w:pPr>
        <w:spacing w:line="360" w:lineRule="auto"/>
        <w:rPr>
          <w:rFonts w:ascii="Arial" w:hAnsi="Arial"/>
          <w:sz w:val="24"/>
        </w:rPr>
      </w:pPr>
      <w:hyperlink r:id="rId13" w:history="1">
        <w:r w:rsidRPr="006F6D6B">
          <w:rPr>
            <w:rStyle w:val="Hyperlink"/>
            <w:rFonts w:ascii="Arial" w:hAnsi="Arial"/>
            <w:sz w:val="24"/>
          </w:rPr>
          <w:t>https://we.tl/t-KYGSw8CkhfRneaNS</w:t>
        </w:r>
      </w:hyperlink>
    </w:p>
    <w:p w14:paraId="71758EF6" w14:textId="77777777" w:rsidR="006F6D6B" w:rsidRDefault="006F6D6B" w:rsidP="00B059AA">
      <w:pPr>
        <w:spacing w:line="360" w:lineRule="auto"/>
        <w:rPr>
          <w:rFonts w:ascii="Arial" w:hAnsi="Arial"/>
          <w:i/>
          <w:iCs/>
          <w:sz w:val="24"/>
          <w:lang w:eastAsia="de-AT"/>
        </w:rPr>
      </w:pPr>
    </w:p>
    <w:p w14:paraId="40AC218F" w14:textId="77777777" w:rsidR="005066AE" w:rsidRPr="00CA2464" w:rsidRDefault="005066AE" w:rsidP="00B059AA">
      <w:pPr>
        <w:spacing w:line="360" w:lineRule="auto"/>
        <w:rPr>
          <w:rFonts w:ascii="Arial" w:hAnsi="Arial"/>
          <w:i/>
          <w:iCs/>
          <w:sz w:val="24"/>
          <w:lang w:eastAsia="de-AT"/>
        </w:rPr>
      </w:pPr>
    </w:p>
    <w:p w14:paraId="078F7458" w14:textId="77777777" w:rsidR="007A14EC" w:rsidRPr="00CA2464" w:rsidRDefault="007A14EC" w:rsidP="007A14EC">
      <w:pPr>
        <w:spacing w:line="360" w:lineRule="auto"/>
        <w:rPr>
          <w:rFonts w:ascii="Arial" w:hAnsi="Arial"/>
          <w:i/>
          <w:iCs/>
          <w:sz w:val="24"/>
          <w:lang w:eastAsia="de-AT"/>
        </w:rPr>
      </w:pPr>
      <w:r w:rsidRPr="00CA2464">
        <w:rPr>
          <w:rFonts w:ascii="Arial" w:hAnsi="Arial"/>
          <w:bCs/>
          <w:i/>
          <w:iCs/>
          <w:sz w:val="24"/>
        </w:rPr>
        <w:t>Rückfragen:</w:t>
      </w:r>
    </w:p>
    <w:p w14:paraId="256EFD08" w14:textId="77777777" w:rsidR="007A14EC" w:rsidRPr="00B24FBC" w:rsidRDefault="007A14EC" w:rsidP="007A14EC">
      <w:pPr>
        <w:spacing w:line="360" w:lineRule="auto"/>
        <w:rPr>
          <w:rFonts w:ascii="Arial" w:hAnsi="Arial"/>
          <w:sz w:val="24"/>
        </w:rPr>
      </w:pPr>
      <w:r w:rsidRPr="00B24FBC">
        <w:rPr>
          <w:rFonts w:ascii="Arial" w:hAnsi="Arial"/>
          <w:b/>
          <w:bCs/>
          <w:sz w:val="24"/>
        </w:rPr>
        <w:t>Willy Lehmann</w:t>
      </w:r>
      <w:r w:rsidRPr="00B24FBC">
        <w:rPr>
          <w:rFonts w:ascii="Arial" w:hAnsi="Arial"/>
          <w:sz w:val="24"/>
        </w:rPr>
        <w:t xml:space="preserve">, Austrian Marketing </w:t>
      </w:r>
      <w:proofErr w:type="spellStart"/>
      <w:r w:rsidRPr="00B24FBC">
        <w:rPr>
          <w:rFonts w:ascii="Arial" w:hAnsi="Arial"/>
          <w:sz w:val="24"/>
        </w:rPr>
        <w:t>Confederation</w:t>
      </w:r>
      <w:proofErr w:type="spellEnd"/>
      <w:r w:rsidRPr="00B24FBC">
        <w:rPr>
          <w:rFonts w:ascii="Arial" w:hAnsi="Arial"/>
          <w:sz w:val="24"/>
        </w:rPr>
        <w:t xml:space="preserve"> (AMC), </w:t>
      </w:r>
      <w:hyperlink r:id="rId14" w:history="1">
        <w:r w:rsidRPr="00B24FBC">
          <w:rPr>
            <w:rStyle w:val="Hyperlink"/>
            <w:rFonts w:ascii="Arial" w:hAnsi="Arial"/>
            <w:sz w:val="24"/>
          </w:rPr>
          <w:t>willy@lehmann.co.at</w:t>
        </w:r>
      </w:hyperlink>
      <w:r w:rsidRPr="00B24FBC">
        <w:rPr>
          <w:rFonts w:ascii="Arial" w:hAnsi="Arial"/>
          <w:sz w:val="24"/>
        </w:rPr>
        <w:t>, 0664 2305999</w:t>
      </w:r>
    </w:p>
    <w:p w14:paraId="2DEDE410" w14:textId="77777777" w:rsidR="007A14EC" w:rsidRDefault="007A14EC" w:rsidP="007A14EC">
      <w:pPr>
        <w:spacing w:line="360" w:lineRule="auto"/>
        <w:rPr>
          <w:rFonts w:ascii="Arial" w:hAnsi="Arial"/>
          <w:sz w:val="24"/>
        </w:rPr>
      </w:pPr>
      <w:r w:rsidRPr="00CA2464">
        <w:rPr>
          <w:rFonts w:ascii="Arial" w:hAnsi="Arial"/>
          <w:b/>
          <w:bCs/>
          <w:sz w:val="24"/>
        </w:rPr>
        <w:t>Maximilian Mondel</w:t>
      </w:r>
      <w:r w:rsidRPr="00CA2464">
        <w:rPr>
          <w:rFonts w:ascii="Arial" w:hAnsi="Arial"/>
          <w:sz w:val="24"/>
        </w:rPr>
        <w:t xml:space="preserve">, MOMENTUM Wien, </w:t>
      </w:r>
      <w:hyperlink r:id="rId15" w:history="1">
        <w:r w:rsidRPr="00CA2464">
          <w:rPr>
            <w:rStyle w:val="Hyperlink"/>
            <w:rFonts w:ascii="Arial" w:hAnsi="Arial"/>
            <w:sz w:val="24"/>
          </w:rPr>
          <w:t>maximilian.mondel@momentum.wien</w:t>
        </w:r>
      </w:hyperlink>
      <w:r w:rsidRPr="00CA2464">
        <w:rPr>
          <w:rFonts w:ascii="Arial" w:hAnsi="Arial"/>
          <w:sz w:val="24"/>
        </w:rPr>
        <w:t>, 0664 2247609</w:t>
      </w:r>
    </w:p>
    <w:p w14:paraId="5807F2A2" w14:textId="3876AC5E" w:rsidR="007A14EC" w:rsidRPr="0064448E" w:rsidRDefault="007A14EC" w:rsidP="0064448E">
      <w:pPr>
        <w:spacing w:line="360" w:lineRule="auto"/>
        <w:rPr>
          <w:rFonts w:ascii="Arial" w:hAnsi="Arial"/>
          <w:i/>
          <w:iCs/>
          <w:sz w:val="24"/>
          <w:lang w:eastAsia="de-AT"/>
        </w:rPr>
      </w:pPr>
      <w:r w:rsidRPr="00CA2464">
        <w:rPr>
          <w:rFonts w:ascii="Arial" w:hAnsi="Arial"/>
          <w:b/>
          <w:bCs/>
          <w:sz w:val="24"/>
        </w:rPr>
        <w:t>Niko Pabst</w:t>
      </w:r>
      <w:r w:rsidRPr="00CA2464">
        <w:rPr>
          <w:rFonts w:ascii="Arial" w:hAnsi="Arial"/>
          <w:sz w:val="24"/>
        </w:rPr>
        <w:t xml:space="preserve">, Freudebringer </w:t>
      </w:r>
      <w:hyperlink r:id="rId16" w:history="1">
        <w:r w:rsidRPr="00CA2464">
          <w:rPr>
            <w:rStyle w:val="Hyperlink"/>
            <w:rFonts w:ascii="Arial" w:hAnsi="Arial"/>
            <w:sz w:val="24"/>
          </w:rPr>
          <w:t>niko.pabst@freudebringer.at</w:t>
        </w:r>
      </w:hyperlink>
      <w:r w:rsidRPr="00CA2464">
        <w:rPr>
          <w:rFonts w:ascii="Arial" w:hAnsi="Arial"/>
          <w:sz w:val="24"/>
        </w:rPr>
        <w:t>, 0699 19770707</w:t>
      </w:r>
    </w:p>
    <w:sectPr w:rsidR="007A14EC" w:rsidRPr="0064448E" w:rsidSect="00907268">
      <w:footerReference w:type="even" r:id="rId17"/>
      <w:footerReference w:type="default" r:id="rId18"/>
      <w:pgSz w:w="11906" w:h="16838"/>
      <w:pgMar w:top="1418" w:right="1133" w:bottom="1418" w:left="1134"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833EFD" w14:textId="77777777" w:rsidR="00053877" w:rsidRDefault="00053877">
      <w:pPr>
        <w:spacing w:line="240" w:lineRule="auto"/>
      </w:pPr>
      <w:r>
        <w:separator/>
      </w:r>
    </w:p>
  </w:endnote>
  <w:endnote w:type="continuationSeparator" w:id="0">
    <w:p w14:paraId="2ABFAC84" w14:textId="77777777" w:rsidR="00053877" w:rsidRDefault="000538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476191228"/>
      <w:docPartObj>
        <w:docPartGallery w:val="Page Numbers (Bottom of Page)"/>
        <w:docPartUnique/>
      </w:docPartObj>
    </w:sdtPr>
    <w:sdtContent>
      <w:p w14:paraId="71B1E5AD" w14:textId="34893132" w:rsidR="005066AE" w:rsidRDefault="005066AE" w:rsidP="002D311F">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587A94F8" w14:textId="77777777" w:rsidR="005066AE" w:rsidRDefault="005066AE" w:rsidP="005066AE">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6DC263" w14:textId="16E2269E" w:rsidR="005066AE" w:rsidRPr="005066AE" w:rsidRDefault="005066AE" w:rsidP="002D311F">
    <w:pPr>
      <w:pStyle w:val="Fuzeile"/>
      <w:framePr w:wrap="none" w:vAnchor="text" w:hAnchor="margin" w:xAlign="right" w:y="1"/>
      <w:rPr>
        <w:rStyle w:val="Seitenzahl"/>
        <w:rFonts w:ascii="Arial" w:hAnsi="Arial"/>
        <w:sz w:val="24"/>
      </w:rPr>
    </w:pPr>
    <w:r w:rsidRPr="005066AE">
      <w:rPr>
        <w:rStyle w:val="Seitenzahl"/>
        <w:rFonts w:ascii="Arial" w:hAnsi="Arial"/>
        <w:sz w:val="24"/>
      </w:rPr>
      <w:t xml:space="preserve">Seite </w:t>
    </w:r>
    <w:sdt>
      <w:sdtPr>
        <w:rPr>
          <w:rStyle w:val="Seitenzahl"/>
          <w:rFonts w:ascii="Arial" w:hAnsi="Arial"/>
          <w:sz w:val="24"/>
        </w:rPr>
        <w:id w:val="1652403933"/>
        <w:docPartObj>
          <w:docPartGallery w:val="Page Numbers (Bottom of Page)"/>
          <w:docPartUnique/>
        </w:docPartObj>
      </w:sdtPr>
      <w:sdtContent>
        <w:r w:rsidRPr="005066AE">
          <w:rPr>
            <w:rStyle w:val="Seitenzahl"/>
            <w:rFonts w:ascii="Arial" w:hAnsi="Arial"/>
            <w:sz w:val="24"/>
          </w:rPr>
          <w:t xml:space="preserve"> </w:t>
        </w:r>
        <w:r w:rsidRPr="005066AE">
          <w:rPr>
            <w:rStyle w:val="Seitenzahl"/>
            <w:rFonts w:ascii="Arial" w:hAnsi="Arial"/>
            <w:sz w:val="24"/>
          </w:rPr>
          <w:fldChar w:fldCharType="begin"/>
        </w:r>
        <w:r w:rsidRPr="005066AE">
          <w:rPr>
            <w:rStyle w:val="Seitenzahl"/>
            <w:rFonts w:ascii="Arial" w:hAnsi="Arial"/>
            <w:sz w:val="24"/>
          </w:rPr>
          <w:instrText xml:space="preserve"> PAGE </w:instrText>
        </w:r>
        <w:r w:rsidRPr="005066AE">
          <w:rPr>
            <w:rStyle w:val="Seitenzahl"/>
            <w:rFonts w:ascii="Arial" w:hAnsi="Arial"/>
            <w:sz w:val="24"/>
          </w:rPr>
          <w:fldChar w:fldCharType="separate"/>
        </w:r>
        <w:r w:rsidRPr="005066AE">
          <w:rPr>
            <w:rStyle w:val="Seitenzahl"/>
            <w:rFonts w:ascii="Arial" w:hAnsi="Arial"/>
            <w:noProof/>
            <w:sz w:val="24"/>
          </w:rPr>
          <w:t>1</w:t>
        </w:r>
        <w:r w:rsidRPr="005066AE">
          <w:rPr>
            <w:rStyle w:val="Seitenzahl"/>
            <w:rFonts w:ascii="Arial" w:hAnsi="Arial"/>
            <w:sz w:val="24"/>
          </w:rPr>
          <w:fldChar w:fldCharType="end"/>
        </w:r>
        <w:r w:rsidRPr="005066AE">
          <w:rPr>
            <w:rStyle w:val="Seitenzahl"/>
            <w:rFonts w:ascii="Arial" w:hAnsi="Arial"/>
            <w:sz w:val="24"/>
          </w:rPr>
          <w:t xml:space="preserve"> von 8</w:t>
        </w:r>
      </w:sdtContent>
    </w:sdt>
  </w:p>
  <w:p w14:paraId="719B9345" w14:textId="77777777" w:rsidR="005066AE" w:rsidRDefault="005066AE" w:rsidP="005066AE">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7D6701" w14:textId="77777777" w:rsidR="00053877" w:rsidRDefault="00053877">
      <w:pPr>
        <w:spacing w:line="240" w:lineRule="auto"/>
      </w:pPr>
      <w:r>
        <w:separator/>
      </w:r>
    </w:p>
  </w:footnote>
  <w:footnote w:type="continuationSeparator" w:id="0">
    <w:p w14:paraId="0CD28A1B" w14:textId="77777777" w:rsidR="00053877" w:rsidRDefault="0005387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249E7"/>
    <w:multiLevelType w:val="hybridMultilevel"/>
    <w:tmpl w:val="AD2E2F6C"/>
    <w:lvl w:ilvl="0" w:tplc="9AB6A22A">
      <w:numFmt w:val="bullet"/>
      <w:lvlText w:val="•"/>
      <w:lvlJc w:val="left"/>
      <w:pPr>
        <w:ind w:left="705" w:hanging="705"/>
      </w:pPr>
      <w:rPr>
        <w:rFonts w:ascii="Verdana" w:eastAsia="Times New Roman" w:hAnsi="Verdana"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44B474CF"/>
    <w:multiLevelType w:val="hybridMultilevel"/>
    <w:tmpl w:val="285CCE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BD032F9"/>
    <w:multiLevelType w:val="hybridMultilevel"/>
    <w:tmpl w:val="568A6F08"/>
    <w:lvl w:ilvl="0" w:tplc="0C07000F">
      <w:start w:val="1"/>
      <w:numFmt w:val="decimal"/>
      <w:lvlText w:val="%1."/>
      <w:lvlJc w:val="left"/>
      <w:pPr>
        <w:ind w:left="705" w:hanging="705"/>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 w15:restartNumberingAfterBreak="0">
    <w:nsid w:val="6F7D4F2F"/>
    <w:multiLevelType w:val="hybridMultilevel"/>
    <w:tmpl w:val="A0E62650"/>
    <w:lvl w:ilvl="0" w:tplc="9AB6A22A">
      <w:numFmt w:val="bullet"/>
      <w:lvlText w:val="•"/>
      <w:lvlJc w:val="left"/>
      <w:pPr>
        <w:ind w:left="705" w:hanging="705"/>
      </w:pPr>
      <w:rPr>
        <w:rFonts w:ascii="Verdana" w:eastAsia="Times New Roman" w:hAnsi="Verdana" w:cs="Aria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16cid:durableId="1981769348">
    <w:abstractNumId w:val="1"/>
  </w:num>
  <w:num w:numId="2" w16cid:durableId="1394111932">
    <w:abstractNumId w:val="3"/>
  </w:num>
  <w:num w:numId="3" w16cid:durableId="979112736">
    <w:abstractNumId w:val="0"/>
  </w:num>
  <w:num w:numId="4" w16cid:durableId="9151639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71EE"/>
    <w:rsid w:val="00002F98"/>
    <w:rsid w:val="00036C47"/>
    <w:rsid w:val="000446DA"/>
    <w:rsid w:val="00053877"/>
    <w:rsid w:val="0006430D"/>
    <w:rsid w:val="00074571"/>
    <w:rsid w:val="00083572"/>
    <w:rsid w:val="00087D2F"/>
    <w:rsid w:val="00091786"/>
    <w:rsid w:val="00091EF3"/>
    <w:rsid w:val="00091F99"/>
    <w:rsid w:val="00094297"/>
    <w:rsid w:val="000A4413"/>
    <w:rsid w:val="000B1076"/>
    <w:rsid w:val="000B1101"/>
    <w:rsid w:val="000B305D"/>
    <w:rsid w:val="000C1A7D"/>
    <w:rsid w:val="000C1D52"/>
    <w:rsid w:val="000C3E6E"/>
    <w:rsid w:val="000D2D1B"/>
    <w:rsid w:val="000D7F02"/>
    <w:rsid w:val="0010448C"/>
    <w:rsid w:val="00106D33"/>
    <w:rsid w:val="001178FC"/>
    <w:rsid w:val="00123F6B"/>
    <w:rsid w:val="00124B45"/>
    <w:rsid w:val="00127A7B"/>
    <w:rsid w:val="001354E0"/>
    <w:rsid w:val="00136465"/>
    <w:rsid w:val="001411DD"/>
    <w:rsid w:val="001468F7"/>
    <w:rsid w:val="001479E9"/>
    <w:rsid w:val="00157F2B"/>
    <w:rsid w:val="001710D8"/>
    <w:rsid w:val="00174AD5"/>
    <w:rsid w:val="00175199"/>
    <w:rsid w:val="00177ACC"/>
    <w:rsid w:val="00190FB0"/>
    <w:rsid w:val="001948A3"/>
    <w:rsid w:val="00197B5E"/>
    <w:rsid w:val="001A3C6A"/>
    <w:rsid w:val="001A774B"/>
    <w:rsid w:val="001B177A"/>
    <w:rsid w:val="001B261E"/>
    <w:rsid w:val="001B6F18"/>
    <w:rsid w:val="001C2FE6"/>
    <w:rsid w:val="001D2D7A"/>
    <w:rsid w:val="001D36D3"/>
    <w:rsid w:val="001E35B3"/>
    <w:rsid w:val="001E484F"/>
    <w:rsid w:val="001E668F"/>
    <w:rsid w:val="001F5EF0"/>
    <w:rsid w:val="002003A3"/>
    <w:rsid w:val="0020127B"/>
    <w:rsid w:val="002072DC"/>
    <w:rsid w:val="002103CE"/>
    <w:rsid w:val="002113F3"/>
    <w:rsid w:val="00214D96"/>
    <w:rsid w:val="002227D1"/>
    <w:rsid w:val="00226358"/>
    <w:rsid w:val="002431F0"/>
    <w:rsid w:val="002453B9"/>
    <w:rsid w:val="0025338C"/>
    <w:rsid w:val="00253484"/>
    <w:rsid w:val="00256B0E"/>
    <w:rsid w:val="00261B82"/>
    <w:rsid w:val="002701A3"/>
    <w:rsid w:val="00273EAE"/>
    <w:rsid w:val="00280744"/>
    <w:rsid w:val="00282F20"/>
    <w:rsid w:val="00295B6E"/>
    <w:rsid w:val="002B340B"/>
    <w:rsid w:val="002C1221"/>
    <w:rsid w:val="002C7DA4"/>
    <w:rsid w:val="002D28CA"/>
    <w:rsid w:val="002E1B75"/>
    <w:rsid w:val="002E6D76"/>
    <w:rsid w:val="002F24F1"/>
    <w:rsid w:val="002F54FF"/>
    <w:rsid w:val="00316895"/>
    <w:rsid w:val="003254BB"/>
    <w:rsid w:val="00327DE0"/>
    <w:rsid w:val="00332245"/>
    <w:rsid w:val="00332990"/>
    <w:rsid w:val="00334145"/>
    <w:rsid w:val="00336E38"/>
    <w:rsid w:val="003422C5"/>
    <w:rsid w:val="003476D7"/>
    <w:rsid w:val="00351CB0"/>
    <w:rsid w:val="0035392D"/>
    <w:rsid w:val="003548C4"/>
    <w:rsid w:val="00357EFF"/>
    <w:rsid w:val="003622E4"/>
    <w:rsid w:val="00364EF3"/>
    <w:rsid w:val="0037017B"/>
    <w:rsid w:val="0038086B"/>
    <w:rsid w:val="00386423"/>
    <w:rsid w:val="00394B50"/>
    <w:rsid w:val="00396C88"/>
    <w:rsid w:val="003A7DC5"/>
    <w:rsid w:val="003B40FF"/>
    <w:rsid w:val="003D6451"/>
    <w:rsid w:val="003E6329"/>
    <w:rsid w:val="003E7ACE"/>
    <w:rsid w:val="003F0851"/>
    <w:rsid w:val="004071A4"/>
    <w:rsid w:val="004167A8"/>
    <w:rsid w:val="0042495D"/>
    <w:rsid w:val="00437814"/>
    <w:rsid w:val="00444F13"/>
    <w:rsid w:val="00447778"/>
    <w:rsid w:val="00447B11"/>
    <w:rsid w:val="00451DDD"/>
    <w:rsid w:val="00454C61"/>
    <w:rsid w:val="00455472"/>
    <w:rsid w:val="004660D9"/>
    <w:rsid w:val="00476AEF"/>
    <w:rsid w:val="00481F8C"/>
    <w:rsid w:val="0048598C"/>
    <w:rsid w:val="00492BCC"/>
    <w:rsid w:val="00493C0B"/>
    <w:rsid w:val="0049576C"/>
    <w:rsid w:val="004A1AE5"/>
    <w:rsid w:val="004A2DE0"/>
    <w:rsid w:val="004B2849"/>
    <w:rsid w:val="004B446E"/>
    <w:rsid w:val="004B5C8B"/>
    <w:rsid w:val="004C129C"/>
    <w:rsid w:val="004C43A1"/>
    <w:rsid w:val="004C6145"/>
    <w:rsid w:val="004D246F"/>
    <w:rsid w:val="004D3086"/>
    <w:rsid w:val="004D6B24"/>
    <w:rsid w:val="004F2DFF"/>
    <w:rsid w:val="005003F2"/>
    <w:rsid w:val="00500D48"/>
    <w:rsid w:val="005066AE"/>
    <w:rsid w:val="00515798"/>
    <w:rsid w:val="005170D0"/>
    <w:rsid w:val="005250D5"/>
    <w:rsid w:val="0053707A"/>
    <w:rsid w:val="005404D6"/>
    <w:rsid w:val="005434F8"/>
    <w:rsid w:val="0054548B"/>
    <w:rsid w:val="005475C8"/>
    <w:rsid w:val="00550493"/>
    <w:rsid w:val="00552F8C"/>
    <w:rsid w:val="0055710A"/>
    <w:rsid w:val="0056026F"/>
    <w:rsid w:val="00563EFF"/>
    <w:rsid w:val="005670D5"/>
    <w:rsid w:val="00577F40"/>
    <w:rsid w:val="005802B0"/>
    <w:rsid w:val="00592804"/>
    <w:rsid w:val="00595C11"/>
    <w:rsid w:val="005A1B05"/>
    <w:rsid w:val="005B4A76"/>
    <w:rsid w:val="005B6145"/>
    <w:rsid w:val="005B684D"/>
    <w:rsid w:val="005C4B36"/>
    <w:rsid w:val="005C6A77"/>
    <w:rsid w:val="005E19FA"/>
    <w:rsid w:val="005E2C85"/>
    <w:rsid w:val="005E3CED"/>
    <w:rsid w:val="005E4BF7"/>
    <w:rsid w:val="00605EC7"/>
    <w:rsid w:val="006062AF"/>
    <w:rsid w:val="00606678"/>
    <w:rsid w:val="00617E50"/>
    <w:rsid w:val="00622EDA"/>
    <w:rsid w:val="00623217"/>
    <w:rsid w:val="00630259"/>
    <w:rsid w:val="006327A8"/>
    <w:rsid w:val="00636134"/>
    <w:rsid w:val="0064448E"/>
    <w:rsid w:val="006506AC"/>
    <w:rsid w:val="00656256"/>
    <w:rsid w:val="00663186"/>
    <w:rsid w:val="00676381"/>
    <w:rsid w:val="006816DB"/>
    <w:rsid w:val="00686265"/>
    <w:rsid w:val="00692E29"/>
    <w:rsid w:val="006A5B01"/>
    <w:rsid w:val="006B2F91"/>
    <w:rsid w:val="006B3A57"/>
    <w:rsid w:val="006C25AB"/>
    <w:rsid w:val="006D0BDF"/>
    <w:rsid w:val="006D0BEB"/>
    <w:rsid w:val="006D3A79"/>
    <w:rsid w:val="006D5BA4"/>
    <w:rsid w:val="006D6B14"/>
    <w:rsid w:val="006F3837"/>
    <w:rsid w:val="006F6D6B"/>
    <w:rsid w:val="00700E1C"/>
    <w:rsid w:val="00701C98"/>
    <w:rsid w:val="00704891"/>
    <w:rsid w:val="00711A0C"/>
    <w:rsid w:val="00713D7E"/>
    <w:rsid w:val="007153A6"/>
    <w:rsid w:val="00716415"/>
    <w:rsid w:val="007201EA"/>
    <w:rsid w:val="00724DA3"/>
    <w:rsid w:val="00732EC8"/>
    <w:rsid w:val="00733D84"/>
    <w:rsid w:val="00736029"/>
    <w:rsid w:val="00736D0D"/>
    <w:rsid w:val="00744AED"/>
    <w:rsid w:val="0074648A"/>
    <w:rsid w:val="00757A5F"/>
    <w:rsid w:val="00764588"/>
    <w:rsid w:val="00771E5A"/>
    <w:rsid w:val="00776DB8"/>
    <w:rsid w:val="00780F7B"/>
    <w:rsid w:val="00783206"/>
    <w:rsid w:val="00791977"/>
    <w:rsid w:val="00791E5E"/>
    <w:rsid w:val="00796EA4"/>
    <w:rsid w:val="00797112"/>
    <w:rsid w:val="0079723F"/>
    <w:rsid w:val="007A14EC"/>
    <w:rsid w:val="007A4E5B"/>
    <w:rsid w:val="007A52CC"/>
    <w:rsid w:val="007B4499"/>
    <w:rsid w:val="007B4A01"/>
    <w:rsid w:val="007B79F4"/>
    <w:rsid w:val="007C060F"/>
    <w:rsid w:val="007C1578"/>
    <w:rsid w:val="007C4B58"/>
    <w:rsid w:val="007C6D4F"/>
    <w:rsid w:val="007D4923"/>
    <w:rsid w:val="007D5E84"/>
    <w:rsid w:val="007D6395"/>
    <w:rsid w:val="007D6C8C"/>
    <w:rsid w:val="007E530F"/>
    <w:rsid w:val="007F68FC"/>
    <w:rsid w:val="00801966"/>
    <w:rsid w:val="008046CD"/>
    <w:rsid w:val="00807761"/>
    <w:rsid w:val="00821DB3"/>
    <w:rsid w:val="008259AA"/>
    <w:rsid w:val="00830D60"/>
    <w:rsid w:val="008315FE"/>
    <w:rsid w:val="00835E47"/>
    <w:rsid w:val="008432AA"/>
    <w:rsid w:val="00845EF0"/>
    <w:rsid w:val="008525B8"/>
    <w:rsid w:val="00852CB0"/>
    <w:rsid w:val="008537BE"/>
    <w:rsid w:val="00860C70"/>
    <w:rsid w:val="0086383B"/>
    <w:rsid w:val="00863ECD"/>
    <w:rsid w:val="0087728B"/>
    <w:rsid w:val="008834DF"/>
    <w:rsid w:val="00884E73"/>
    <w:rsid w:val="00886C6A"/>
    <w:rsid w:val="008A2198"/>
    <w:rsid w:val="008A6C4B"/>
    <w:rsid w:val="008B0F16"/>
    <w:rsid w:val="008B14AF"/>
    <w:rsid w:val="008B1BDB"/>
    <w:rsid w:val="008B611E"/>
    <w:rsid w:val="008C675A"/>
    <w:rsid w:val="008D1EFD"/>
    <w:rsid w:val="008D76EC"/>
    <w:rsid w:val="008E1C11"/>
    <w:rsid w:val="008E3AA2"/>
    <w:rsid w:val="008E6649"/>
    <w:rsid w:val="008E73ED"/>
    <w:rsid w:val="008F5884"/>
    <w:rsid w:val="008F6C42"/>
    <w:rsid w:val="00904463"/>
    <w:rsid w:val="00907268"/>
    <w:rsid w:val="009115B4"/>
    <w:rsid w:val="00922660"/>
    <w:rsid w:val="009245B9"/>
    <w:rsid w:val="00937CB4"/>
    <w:rsid w:val="00941719"/>
    <w:rsid w:val="0094352D"/>
    <w:rsid w:val="00944A5A"/>
    <w:rsid w:val="0096097C"/>
    <w:rsid w:val="0096244B"/>
    <w:rsid w:val="009632B7"/>
    <w:rsid w:val="00971692"/>
    <w:rsid w:val="00974415"/>
    <w:rsid w:val="00987354"/>
    <w:rsid w:val="009906BC"/>
    <w:rsid w:val="00991D6A"/>
    <w:rsid w:val="00991F01"/>
    <w:rsid w:val="0099288E"/>
    <w:rsid w:val="009A2C97"/>
    <w:rsid w:val="009A4C74"/>
    <w:rsid w:val="009B3939"/>
    <w:rsid w:val="009B4821"/>
    <w:rsid w:val="009B591D"/>
    <w:rsid w:val="009C6C86"/>
    <w:rsid w:val="009E21B2"/>
    <w:rsid w:val="009E2A62"/>
    <w:rsid w:val="009E7CA2"/>
    <w:rsid w:val="009F399B"/>
    <w:rsid w:val="00A343C0"/>
    <w:rsid w:val="00A3558F"/>
    <w:rsid w:val="00A43D07"/>
    <w:rsid w:val="00A52E21"/>
    <w:rsid w:val="00A619E5"/>
    <w:rsid w:val="00A775E5"/>
    <w:rsid w:val="00A77F6F"/>
    <w:rsid w:val="00A84BEA"/>
    <w:rsid w:val="00A96218"/>
    <w:rsid w:val="00AB4957"/>
    <w:rsid w:val="00AC3388"/>
    <w:rsid w:val="00AD2E9E"/>
    <w:rsid w:val="00AE65CE"/>
    <w:rsid w:val="00AF0011"/>
    <w:rsid w:val="00AF764F"/>
    <w:rsid w:val="00B0452E"/>
    <w:rsid w:val="00B059AA"/>
    <w:rsid w:val="00B07D0E"/>
    <w:rsid w:val="00B105BD"/>
    <w:rsid w:val="00B12AB7"/>
    <w:rsid w:val="00B14510"/>
    <w:rsid w:val="00B2128F"/>
    <w:rsid w:val="00B30D73"/>
    <w:rsid w:val="00B316B1"/>
    <w:rsid w:val="00B40D05"/>
    <w:rsid w:val="00B53694"/>
    <w:rsid w:val="00B64AC5"/>
    <w:rsid w:val="00B67DF4"/>
    <w:rsid w:val="00B72F67"/>
    <w:rsid w:val="00B82E2D"/>
    <w:rsid w:val="00B84A5A"/>
    <w:rsid w:val="00B87547"/>
    <w:rsid w:val="00BB01C1"/>
    <w:rsid w:val="00BB0418"/>
    <w:rsid w:val="00BB20DC"/>
    <w:rsid w:val="00BB3F31"/>
    <w:rsid w:val="00BC131C"/>
    <w:rsid w:val="00BC457F"/>
    <w:rsid w:val="00BD405E"/>
    <w:rsid w:val="00BD6608"/>
    <w:rsid w:val="00BE5526"/>
    <w:rsid w:val="00BF3252"/>
    <w:rsid w:val="00C07F1B"/>
    <w:rsid w:val="00C16A34"/>
    <w:rsid w:val="00C16FDF"/>
    <w:rsid w:val="00C17138"/>
    <w:rsid w:val="00C26E94"/>
    <w:rsid w:val="00C30C12"/>
    <w:rsid w:val="00C52B18"/>
    <w:rsid w:val="00C80C6C"/>
    <w:rsid w:val="00C82A67"/>
    <w:rsid w:val="00C855B0"/>
    <w:rsid w:val="00C87667"/>
    <w:rsid w:val="00C96981"/>
    <w:rsid w:val="00CA571D"/>
    <w:rsid w:val="00CA741E"/>
    <w:rsid w:val="00CB33DD"/>
    <w:rsid w:val="00CB77D6"/>
    <w:rsid w:val="00CD07C1"/>
    <w:rsid w:val="00CD16DE"/>
    <w:rsid w:val="00CD3AC8"/>
    <w:rsid w:val="00CE03D6"/>
    <w:rsid w:val="00CE08AB"/>
    <w:rsid w:val="00CE0C22"/>
    <w:rsid w:val="00CE3F45"/>
    <w:rsid w:val="00CF4325"/>
    <w:rsid w:val="00CF6C90"/>
    <w:rsid w:val="00CF7526"/>
    <w:rsid w:val="00D01DCF"/>
    <w:rsid w:val="00D02D5C"/>
    <w:rsid w:val="00D15A02"/>
    <w:rsid w:val="00D23BB0"/>
    <w:rsid w:val="00D27911"/>
    <w:rsid w:val="00D36D84"/>
    <w:rsid w:val="00D371E1"/>
    <w:rsid w:val="00D37667"/>
    <w:rsid w:val="00D43F2C"/>
    <w:rsid w:val="00D4673C"/>
    <w:rsid w:val="00D50775"/>
    <w:rsid w:val="00D516C4"/>
    <w:rsid w:val="00D61390"/>
    <w:rsid w:val="00D82EBD"/>
    <w:rsid w:val="00D845A1"/>
    <w:rsid w:val="00D84A01"/>
    <w:rsid w:val="00D9286F"/>
    <w:rsid w:val="00D942F7"/>
    <w:rsid w:val="00D95011"/>
    <w:rsid w:val="00DA7254"/>
    <w:rsid w:val="00DB1476"/>
    <w:rsid w:val="00DC1700"/>
    <w:rsid w:val="00DE6D7E"/>
    <w:rsid w:val="00DF1251"/>
    <w:rsid w:val="00DF4B40"/>
    <w:rsid w:val="00DF6774"/>
    <w:rsid w:val="00E006B5"/>
    <w:rsid w:val="00E028B0"/>
    <w:rsid w:val="00E0403F"/>
    <w:rsid w:val="00E05554"/>
    <w:rsid w:val="00E1356B"/>
    <w:rsid w:val="00E13D59"/>
    <w:rsid w:val="00E177A4"/>
    <w:rsid w:val="00E207A3"/>
    <w:rsid w:val="00E21E1D"/>
    <w:rsid w:val="00E3746F"/>
    <w:rsid w:val="00E378B0"/>
    <w:rsid w:val="00E42E68"/>
    <w:rsid w:val="00E51387"/>
    <w:rsid w:val="00E570D5"/>
    <w:rsid w:val="00E57B04"/>
    <w:rsid w:val="00E57B3C"/>
    <w:rsid w:val="00E75F1C"/>
    <w:rsid w:val="00E77762"/>
    <w:rsid w:val="00E77CA6"/>
    <w:rsid w:val="00E77E11"/>
    <w:rsid w:val="00E80811"/>
    <w:rsid w:val="00E834CF"/>
    <w:rsid w:val="00E85D92"/>
    <w:rsid w:val="00E87455"/>
    <w:rsid w:val="00E92F08"/>
    <w:rsid w:val="00E971EE"/>
    <w:rsid w:val="00EA370A"/>
    <w:rsid w:val="00EC47C2"/>
    <w:rsid w:val="00EC7353"/>
    <w:rsid w:val="00EE130D"/>
    <w:rsid w:val="00EE6C2E"/>
    <w:rsid w:val="00EF4366"/>
    <w:rsid w:val="00F00A14"/>
    <w:rsid w:val="00F02E5B"/>
    <w:rsid w:val="00F11FC2"/>
    <w:rsid w:val="00F14823"/>
    <w:rsid w:val="00F25ABE"/>
    <w:rsid w:val="00F36AA6"/>
    <w:rsid w:val="00F42434"/>
    <w:rsid w:val="00F43D5B"/>
    <w:rsid w:val="00F535F2"/>
    <w:rsid w:val="00F53A12"/>
    <w:rsid w:val="00F62E56"/>
    <w:rsid w:val="00F72C7F"/>
    <w:rsid w:val="00F817F7"/>
    <w:rsid w:val="00F840F4"/>
    <w:rsid w:val="00FB6374"/>
    <w:rsid w:val="00FB637F"/>
    <w:rsid w:val="00FE21A1"/>
    <w:rsid w:val="00FE2704"/>
    <w:rsid w:val="00FE313D"/>
    <w:rsid w:val="00FF0D38"/>
    <w:rsid w:val="00FF30F4"/>
    <w:rsid w:val="00FF4B5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D3CACE"/>
  <w15:docId w15:val="{051B3A64-2BAD-4538-9DB4-207B6FC76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D76EC"/>
    <w:pPr>
      <w:spacing w:line="276" w:lineRule="auto"/>
    </w:pPr>
    <w:rPr>
      <w:rFonts w:asciiTheme="minorHAnsi" w:hAnsiTheme="minorHAnsi" w:cs="Arial"/>
      <w:sz w:val="22"/>
      <w:szCs w:val="24"/>
    </w:rPr>
  </w:style>
  <w:style w:type="paragraph" w:styleId="berschrift1">
    <w:name w:val="heading 1"/>
    <w:aliases w:val="OTS-Zwtl"/>
    <w:basedOn w:val="Standard"/>
    <w:next w:val="Standard"/>
    <w:link w:val="berschrift1Zchn"/>
    <w:uiPriority w:val="9"/>
    <w:qFormat/>
    <w:rsid w:val="00BC131C"/>
    <w:pPr>
      <w:keepNext/>
      <w:keepLines/>
      <w:outlineLvl w:val="0"/>
    </w:pPr>
    <w:rPr>
      <w:rFonts w:eastAsiaTheme="majorEastAsia" w:cstheme="majorBidi"/>
      <w:b/>
      <w:bCs/>
      <w:szCs w:val="28"/>
    </w:rPr>
  </w:style>
  <w:style w:type="paragraph" w:styleId="berschrift2">
    <w:name w:val="heading 2"/>
    <w:basedOn w:val="Standard"/>
    <w:link w:val="berschrift2Zchn"/>
    <w:uiPriority w:val="9"/>
    <w:semiHidden/>
    <w:unhideWhenUsed/>
    <w:qFormat/>
    <w:rsid w:val="00821DB3"/>
    <w:pPr>
      <w:spacing w:before="240" w:after="120"/>
      <w:jc w:val="both"/>
      <w:outlineLvl w:val="1"/>
    </w:pPr>
    <w:rPr>
      <w:rFonts w:ascii="Calibri" w:eastAsiaTheme="minorHAnsi" w:hAnsi="Calibri" w:cs="Calibri"/>
      <w:b/>
      <w:bCs/>
      <w:szCs w:val="22"/>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1C2FE6"/>
    <w:pPr>
      <w:tabs>
        <w:tab w:val="center" w:pos="4536"/>
        <w:tab w:val="right" w:pos="9072"/>
      </w:tabs>
    </w:pPr>
  </w:style>
  <w:style w:type="paragraph" w:styleId="Fuzeile">
    <w:name w:val="footer"/>
    <w:basedOn w:val="Standard"/>
    <w:rsid w:val="001C2FE6"/>
    <w:pPr>
      <w:tabs>
        <w:tab w:val="center" w:pos="4536"/>
        <w:tab w:val="right" w:pos="9072"/>
      </w:tabs>
    </w:pPr>
  </w:style>
  <w:style w:type="character" w:styleId="Seitenzahl">
    <w:name w:val="page number"/>
    <w:basedOn w:val="Absatz-Standardschriftart"/>
    <w:rsid w:val="001C2FE6"/>
  </w:style>
  <w:style w:type="character" w:styleId="Hyperlink">
    <w:name w:val="Hyperlink"/>
    <w:basedOn w:val="Absatz-Standardschriftart"/>
    <w:uiPriority w:val="99"/>
    <w:rsid w:val="00091F99"/>
    <w:rPr>
      <w:color w:val="0000FF"/>
      <w:u w:val="single"/>
    </w:rPr>
  </w:style>
  <w:style w:type="paragraph" w:customStyle="1" w:styleId="OTS-Utl">
    <w:name w:val="OTS-Utl"/>
    <w:basedOn w:val="Standard"/>
    <w:link w:val="OTS-UtlZchn"/>
    <w:qFormat/>
    <w:rsid w:val="00E1356B"/>
    <w:rPr>
      <w:rFonts w:cs="Tahoma"/>
      <w:sz w:val="26"/>
      <w:szCs w:val="26"/>
    </w:rPr>
  </w:style>
  <w:style w:type="character" w:customStyle="1" w:styleId="OTS-UtlZchn">
    <w:name w:val="OTS-Utl Zchn"/>
    <w:basedOn w:val="Absatz-Standardschriftart"/>
    <w:link w:val="OTS-Utl"/>
    <w:rsid w:val="00E1356B"/>
    <w:rPr>
      <w:rFonts w:asciiTheme="minorHAnsi" w:hAnsiTheme="minorHAnsi" w:cs="Tahoma"/>
      <w:sz w:val="26"/>
      <w:szCs w:val="26"/>
    </w:rPr>
  </w:style>
  <w:style w:type="paragraph" w:customStyle="1" w:styleId="OTS-Titel">
    <w:name w:val="OTS-Titel"/>
    <w:basedOn w:val="Standard"/>
    <w:link w:val="OTS-TitelZchn"/>
    <w:qFormat/>
    <w:rsid w:val="00E1356B"/>
    <w:rPr>
      <w:rFonts w:cs="Tahoma"/>
      <w:b/>
      <w:bCs/>
      <w:sz w:val="28"/>
      <w:szCs w:val="28"/>
      <w:u w:val="single"/>
    </w:rPr>
  </w:style>
  <w:style w:type="character" w:customStyle="1" w:styleId="OTS-TitelZchn">
    <w:name w:val="OTS-Titel Zchn"/>
    <w:basedOn w:val="Absatz-Standardschriftart"/>
    <w:link w:val="OTS-Titel"/>
    <w:rsid w:val="00E1356B"/>
    <w:rPr>
      <w:rFonts w:asciiTheme="minorHAnsi" w:hAnsiTheme="minorHAnsi" w:cs="Tahoma"/>
      <w:b/>
      <w:bCs/>
      <w:sz w:val="28"/>
      <w:szCs w:val="28"/>
      <w:u w:val="single"/>
    </w:rPr>
  </w:style>
  <w:style w:type="paragraph" w:styleId="Sprechblasentext">
    <w:name w:val="Balloon Text"/>
    <w:basedOn w:val="Standard"/>
    <w:link w:val="SprechblasentextZchn"/>
    <w:uiPriority w:val="99"/>
    <w:semiHidden/>
    <w:unhideWhenUsed/>
    <w:rsid w:val="00BB01C1"/>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B01C1"/>
    <w:rPr>
      <w:rFonts w:ascii="Tahoma" w:hAnsi="Tahoma" w:cs="Tahoma"/>
      <w:sz w:val="16"/>
      <w:szCs w:val="16"/>
    </w:rPr>
  </w:style>
  <w:style w:type="character" w:customStyle="1" w:styleId="berschrift2Zchn">
    <w:name w:val="Überschrift 2 Zchn"/>
    <w:basedOn w:val="Absatz-Standardschriftart"/>
    <w:link w:val="berschrift2"/>
    <w:uiPriority w:val="9"/>
    <w:semiHidden/>
    <w:rsid w:val="00821DB3"/>
    <w:rPr>
      <w:rFonts w:ascii="Calibri" w:eastAsiaTheme="minorHAnsi" w:hAnsi="Calibri" w:cs="Calibri"/>
      <w:b/>
      <w:bCs/>
      <w:sz w:val="22"/>
      <w:szCs w:val="22"/>
      <w:lang w:val="en-US" w:eastAsia="en-US"/>
    </w:rPr>
  </w:style>
  <w:style w:type="character" w:customStyle="1" w:styleId="berschrift1Zchn">
    <w:name w:val="Überschrift 1 Zchn"/>
    <w:aliases w:val="OTS-Zwtl Zchn"/>
    <w:basedOn w:val="Absatz-Standardschriftart"/>
    <w:link w:val="berschrift1"/>
    <w:uiPriority w:val="9"/>
    <w:rsid w:val="00BC131C"/>
    <w:rPr>
      <w:rFonts w:ascii="Verdana" w:eastAsiaTheme="majorEastAsia" w:hAnsi="Verdana" w:cstheme="majorBidi"/>
      <w:b/>
      <w:bCs/>
      <w:sz w:val="22"/>
      <w:szCs w:val="28"/>
    </w:rPr>
  </w:style>
  <w:style w:type="character" w:styleId="BesuchterLink">
    <w:name w:val="FollowedHyperlink"/>
    <w:basedOn w:val="Absatz-Standardschriftart"/>
    <w:uiPriority w:val="99"/>
    <w:semiHidden/>
    <w:unhideWhenUsed/>
    <w:rsid w:val="00776DB8"/>
    <w:rPr>
      <w:color w:val="800080" w:themeColor="followedHyperlink"/>
      <w:u w:val="single"/>
    </w:rPr>
  </w:style>
  <w:style w:type="paragraph" w:styleId="Listenabsatz">
    <w:name w:val="List Paragraph"/>
    <w:basedOn w:val="Standard"/>
    <w:uiPriority w:val="34"/>
    <w:qFormat/>
    <w:rsid w:val="00BB20DC"/>
    <w:pPr>
      <w:ind w:left="720"/>
      <w:contextualSpacing/>
    </w:pPr>
  </w:style>
  <w:style w:type="paragraph" w:styleId="StandardWeb">
    <w:name w:val="Normal (Web)"/>
    <w:basedOn w:val="Standard"/>
    <w:uiPriority w:val="99"/>
    <w:semiHidden/>
    <w:unhideWhenUsed/>
    <w:rsid w:val="008D76EC"/>
    <w:pPr>
      <w:spacing w:before="100" w:beforeAutospacing="1" w:after="100" w:afterAutospacing="1" w:line="240" w:lineRule="auto"/>
    </w:pPr>
    <w:rPr>
      <w:rFonts w:ascii="Times New Roman" w:hAnsi="Times New Roman" w:cs="Times New Roman"/>
      <w:sz w:val="24"/>
      <w:lang w:val="de-AT"/>
    </w:rPr>
  </w:style>
  <w:style w:type="character" w:styleId="NichtaufgelsteErwhnung">
    <w:name w:val="Unresolved Mention"/>
    <w:basedOn w:val="Absatz-Standardschriftart"/>
    <w:uiPriority w:val="99"/>
    <w:semiHidden/>
    <w:unhideWhenUsed/>
    <w:rsid w:val="00036C47"/>
    <w:rPr>
      <w:color w:val="605E5C"/>
      <w:shd w:val="clear" w:color="auto" w:fill="E1DFDD"/>
    </w:rPr>
  </w:style>
  <w:style w:type="table" w:styleId="Tabellenraster">
    <w:name w:val="Table Grid"/>
    <w:basedOn w:val="NormaleTabelle"/>
    <w:uiPriority w:val="59"/>
    <w:rsid w:val="004C6145"/>
    <w:rPr>
      <w:rFonts w:asciiTheme="minorHAnsi" w:eastAsiaTheme="minorHAnsi" w:hAnsiTheme="minorHAnsi" w:cstheme="minorBidi"/>
      <w:sz w:val="22"/>
      <w:szCs w:val="22"/>
      <w:lang w:val="de-AT"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ervorhebung">
    <w:name w:val="Emphasis"/>
    <w:basedOn w:val="Absatz-Standardschriftart"/>
    <w:uiPriority w:val="20"/>
    <w:qFormat/>
    <w:rsid w:val="00A84BE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544350">
      <w:bodyDiv w:val="1"/>
      <w:marLeft w:val="0"/>
      <w:marRight w:val="0"/>
      <w:marTop w:val="0"/>
      <w:marBottom w:val="0"/>
      <w:divBdr>
        <w:top w:val="none" w:sz="0" w:space="0" w:color="auto"/>
        <w:left w:val="none" w:sz="0" w:space="0" w:color="auto"/>
        <w:bottom w:val="none" w:sz="0" w:space="0" w:color="auto"/>
        <w:right w:val="none" w:sz="0" w:space="0" w:color="auto"/>
      </w:divBdr>
    </w:div>
    <w:div w:id="433282549">
      <w:bodyDiv w:val="1"/>
      <w:marLeft w:val="0"/>
      <w:marRight w:val="0"/>
      <w:marTop w:val="0"/>
      <w:marBottom w:val="0"/>
      <w:divBdr>
        <w:top w:val="none" w:sz="0" w:space="0" w:color="auto"/>
        <w:left w:val="none" w:sz="0" w:space="0" w:color="auto"/>
        <w:bottom w:val="none" w:sz="0" w:space="0" w:color="auto"/>
        <w:right w:val="none" w:sz="0" w:space="0" w:color="auto"/>
      </w:divBdr>
    </w:div>
    <w:div w:id="551429426">
      <w:bodyDiv w:val="1"/>
      <w:marLeft w:val="0"/>
      <w:marRight w:val="0"/>
      <w:marTop w:val="0"/>
      <w:marBottom w:val="0"/>
      <w:divBdr>
        <w:top w:val="none" w:sz="0" w:space="0" w:color="auto"/>
        <w:left w:val="none" w:sz="0" w:space="0" w:color="auto"/>
        <w:bottom w:val="none" w:sz="0" w:space="0" w:color="auto"/>
        <w:right w:val="none" w:sz="0" w:space="0" w:color="auto"/>
      </w:divBdr>
    </w:div>
    <w:div w:id="830219449">
      <w:bodyDiv w:val="1"/>
      <w:marLeft w:val="0"/>
      <w:marRight w:val="0"/>
      <w:marTop w:val="0"/>
      <w:marBottom w:val="0"/>
      <w:divBdr>
        <w:top w:val="none" w:sz="0" w:space="0" w:color="auto"/>
        <w:left w:val="none" w:sz="0" w:space="0" w:color="auto"/>
        <w:bottom w:val="none" w:sz="0" w:space="0" w:color="auto"/>
        <w:right w:val="none" w:sz="0" w:space="0" w:color="auto"/>
      </w:divBdr>
    </w:div>
    <w:div w:id="1011638365">
      <w:bodyDiv w:val="1"/>
      <w:marLeft w:val="0"/>
      <w:marRight w:val="0"/>
      <w:marTop w:val="0"/>
      <w:marBottom w:val="0"/>
      <w:divBdr>
        <w:top w:val="none" w:sz="0" w:space="0" w:color="auto"/>
        <w:left w:val="none" w:sz="0" w:space="0" w:color="auto"/>
        <w:bottom w:val="none" w:sz="0" w:space="0" w:color="auto"/>
        <w:right w:val="none" w:sz="0" w:space="0" w:color="auto"/>
      </w:divBdr>
    </w:div>
    <w:div w:id="1096973774">
      <w:bodyDiv w:val="1"/>
      <w:marLeft w:val="0"/>
      <w:marRight w:val="0"/>
      <w:marTop w:val="0"/>
      <w:marBottom w:val="0"/>
      <w:divBdr>
        <w:top w:val="none" w:sz="0" w:space="0" w:color="auto"/>
        <w:left w:val="none" w:sz="0" w:space="0" w:color="auto"/>
        <w:bottom w:val="none" w:sz="0" w:space="0" w:color="auto"/>
        <w:right w:val="none" w:sz="0" w:space="0" w:color="auto"/>
      </w:divBdr>
    </w:div>
    <w:div w:id="1202325398">
      <w:bodyDiv w:val="1"/>
      <w:marLeft w:val="0"/>
      <w:marRight w:val="0"/>
      <w:marTop w:val="0"/>
      <w:marBottom w:val="0"/>
      <w:divBdr>
        <w:top w:val="none" w:sz="0" w:space="0" w:color="auto"/>
        <w:left w:val="none" w:sz="0" w:space="0" w:color="auto"/>
        <w:bottom w:val="none" w:sz="0" w:space="0" w:color="auto"/>
        <w:right w:val="none" w:sz="0" w:space="0" w:color="auto"/>
      </w:divBdr>
    </w:div>
    <w:div w:id="1228030030">
      <w:bodyDiv w:val="1"/>
      <w:marLeft w:val="0"/>
      <w:marRight w:val="0"/>
      <w:marTop w:val="0"/>
      <w:marBottom w:val="0"/>
      <w:divBdr>
        <w:top w:val="none" w:sz="0" w:space="0" w:color="auto"/>
        <w:left w:val="none" w:sz="0" w:space="0" w:color="auto"/>
        <w:bottom w:val="none" w:sz="0" w:space="0" w:color="auto"/>
        <w:right w:val="none" w:sz="0" w:space="0" w:color="auto"/>
      </w:divBdr>
    </w:div>
    <w:div w:id="1621719323">
      <w:bodyDiv w:val="1"/>
      <w:marLeft w:val="0"/>
      <w:marRight w:val="0"/>
      <w:marTop w:val="0"/>
      <w:marBottom w:val="0"/>
      <w:divBdr>
        <w:top w:val="none" w:sz="0" w:space="0" w:color="auto"/>
        <w:left w:val="none" w:sz="0" w:space="0" w:color="auto"/>
        <w:bottom w:val="none" w:sz="0" w:space="0" w:color="auto"/>
        <w:right w:val="none" w:sz="0" w:space="0" w:color="auto"/>
      </w:divBdr>
    </w:div>
    <w:div w:id="1656759272">
      <w:bodyDiv w:val="1"/>
      <w:marLeft w:val="0"/>
      <w:marRight w:val="0"/>
      <w:marTop w:val="0"/>
      <w:marBottom w:val="0"/>
      <w:divBdr>
        <w:top w:val="none" w:sz="0" w:space="0" w:color="auto"/>
        <w:left w:val="none" w:sz="0" w:space="0" w:color="auto"/>
        <w:bottom w:val="none" w:sz="0" w:space="0" w:color="auto"/>
        <w:right w:val="none" w:sz="0" w:space="0" w:color="auto"/>
      </w:divBdr>
    </w:div>
    <w:div w:id="2120946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e.tl/t-KYGSw8CkhfRneaNS"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taatspreis-marketing.at"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niko.pabst@freudebringer.a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ustrian-marketing.at/" TargetMode="External"/><Relationship Id="rId5" Type="http://schemas.openxmlformats.org/officeDocument/2006/relationships/webSettings" Target="webSettings.xml"/><Relationship Id="rId15" Type="http://schemas.openxmlformats.org/officeDocument/2006/relationships/hyperlink" Target="mailto:maximilian.mondel@momentum.wien" TargetMode="External"/><Relationship Id="rId10" Type="http://schemas.openxmlformats.org/officeDocument/2006/relationships/hyperlink" Target="http://www.staatspreis-marketing.a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willy@lehmann.co.a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20E6A7-CE45-470D-9015-FFA1EDC09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2204</Words>
  <Characters>13892</Characters>
  <Application>Microsoft Office Word</Application>
  <DocSecurity>0</DocSecurity>
  <Lines>115</Lines>
  <Paragraphs>32</Paragraphs>
  <ScaleCrop>false</ScaleCrop>
  <HeadingPairs>
    <vt:vector size="2" baseType="variant">
      <vt:variant>
        <vt:lpstr>Titel</vt:lpstr>
      </vt:variant>
      <vt:variant>
        <vt:i4>1</vt:i4>
      </vt:variant>
    </vt:vector>
  </HeadingPairs>
  <TitlesOfParts>
    <vt:vector size="1" baseType="lpstr">
      <vt:lpstr>Stichworte</vt:lpstr>
    </vt:vector>
  </TitlesOfParts>
  <Company>BMWA</Company>
  <LinksUpToDate>false</LinksUpToDate>
  <CharactersWithSpaces>16064</CharactersWithSpaces>
  <SharedDoc>false</SharedDoc>
  <HLinks>
    <vt:vector size="24" baseType="variant">
      <vt:variant>
        <vt:i4>6881378</vt:i4>
      </vt:variant>
      <vt:variant>
        <vt:i4>9</vt:i4>
      </vt:variant>
      <vt:variant>
        <vt:i4>0</vt:i4>
      </vt:variant>
      <vt:variant>
        <vt:i4>5</vt:i4>
      </vt:variant>
      <vt:variant>
        <vt:lpwstr>http://www.bmwfj.gv.at/</vt:lpwstr>
      </vt:variant>
      <vt:variant>
        <vt:lpwstr/>
      </vt:variant>
      <vt:variant>
        <vt:i4>4587566</vt:i4>
      </vt:variant>
      <vt:variant>
        <vt:i4>6</vt:i4>
      </vt:variant>
      <vt:variant>
        <vt:i4>0</vt:i4>
      </vt:variant>
      <vt:variant>
        <vt:i4>5</vt:i4>
      </vt:variant>
      <vt:variant>
        <vt:lpwstr>mailto:presseabteilung@bmwa.gv.at</vt:lpwstr>
      </vt:variant>
      <vt:variant>
        <vt:lpwstr/>
      </vt:variant>
      <vt:variant>
        <vt:i4>393325</vt:i4>
      </vt:variant>
      <vt:variant>
        <vt:i4>3</vt:i4>
      </vt:variant>
      <vt:variant>
        <vt:i4>0</vt:i4>
      </vt:variant>
      <vt:variant>
        <vt:i4>5</vt:i4>
      </vt:variant>
      <vt:variant>
        <vt:lpwstr>mailto:felix.lamezan-salins@bmwfj.gv.at</vt:lpwstr>
      </vt:variant>
      <vt:variant>
        <vt:lpwstr/>
      </vt:variant>
      <vt:variant>
        <vt:i4>3211283</vt:i4>
      </vt:variant>
      <vt:variant>
        <vt:i4>0</vt:i4>
      </vt:variant>
      <vt:variant>
        <vt:i4>0</vt:i4>
      </vt:variant>
      <vt:variant>
        <vt:i4>5</vt:i4>
      </vt:variant>
      <vt:variant>
        <vt:lpwstr>mailto:volker.hollenstein@bmwfj.gv.at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Stichworte</dc:title>
  <dc:creator>moestlg</dc:creator>
  <cp:lastModifiedBy>Maximilian Mondel</cp:lastModifiedBy>
  <cp:revision>111</cp:revision>
  <dcterms:created xsi:type="dcterms:W3CDTF">2024-06-11T14:50:00Z</dcterms:created>
  <dcterms:modified xsi:type="dcterms:W3CDTF">2026-06-09T10:24:00Z</dcterms:modified>
</cp:coreProperties>
</file>