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B1943" w14:textId="77777777" w:rsidR="00D94DBF" w:rsidRDefault="00D94DBF" w:rsidP="00514D12">
      <w:pPr>
        <w:autoSpaceDE w:val="0"/>
        <w:autoSpaceDN w:val="0"/>
        <w:adjustRightInd w:val="0"/>
        <w:rPr>
          <w:rFonts w:ascii="Arial" w:hAnsi="Arial" w:cs="Arial"/>
          <w:b/>
          <w:bCs/>
          <w:sz w:val="36"/>
          <w:szCs w:val="36"/>
          <w:u w:val="single"/>
        </w:rPr>
      </w:pPr>
      <w:bookmarkStart w:id="0" w:name="_Hlk92729586"/>
    </w:p>
    <w:p w14:paraId="12CD9450" w14:textId="15E47340" w:rsidR="00514D12" w:rsidRDefault="00514D12" w:rsidP="00514D12">
      <w:pPr>
        <w:autoSpaceDE w:val="0"/>
        <w:autoSpaceDN w:val="0"/>
        <w:adjustRightInd w:val="0"/>
        <w:rPr>
          <w:rFonts w:ascii="Arial" w:hAnsi="Arial" w:cs="Arial"/>
          <w:b/>
          <w:bCs/>
          <w:sz w:val="36"/>
          <w:szCs w:val="36"/>
          <w:u w:val="single"/>
        </w:rPr>
      </w:pPr>
      <w:r w:rsidRPr="00F4521A">
        <w:rPr>
          <w:rFonts w:ascii="Arial" w:hAnsi="Arial" w:cs="Arial"/>
          <w:b/>
          <w:bCs/>
          <w:sz w:val="36"/>
          <w:szCs w:val="36"/>
          <w:u w:val="single"/>
        </w:rPr>
        <w:t>Top-Weine und -Weingüter im Rot</w:t>
      </w:r>
      <w:r>
        <w:rPr>
          <w:rFonts w:ascii="Arial" w:hAnsi="Arial" w:cs="Arial"/>
          <w:b/>
          <w:bCs/>
          <w:sz w:val="36"/>
          <w:szCs w:val="36"/>
          <w:u w:val="single"/>
        </w:rPr>
        <w:t>- und Süß</w:t>
      </w:r>
      <w:r w:rsidRPr="00F4521A">
        <w:rPr>
          <w:rFonts w:ascii="Arial" w:hAnsi="Arial" w:cs="Arial"/>
          <w:b/>
          <w:bCs/>
          <w:sz w:val="36"/>
          <w:szCs w:val="36"/>
          <w:u w:val="single"/>
        </w:rPr>
        <w:t xml:space="preserve">wein Guide </w:t>
      </w:r>
      <w:r>
        <w:rPr>
          <w:rFonts w:ascii="Arial" w:hAnsi="Arial" w:cs="Arial"/>
          <w:b/>
          <w:bCs/>
          <w:sz w:val="36"/>
          <w:szCs w:val="36"/>
          <w:u w:val="single"/>
        </w:rPr>
        <w:t xml:space="preserve">Austria </w:t>
      </w:r>
      <w:r w:rsidR="00EF162E">
        <w:rPr>
          <w:rFonts w:ascii="Arial" w:hAnsi="Arial" w:cs="Arial"/>
          <w:b/>
          <w:bCs/>
          <w:sz w:val="36"/>
          <w:szCs w:val="36"/>
          <w:u w:val="single"/>
        </w:rPr>
        <w:t>2026</w:t>
      </w:r>
    </w:p>
    <w:p w14:paraId="1E715E15" w14:textId="77777777" w:rsidR="00D94DBF" w:rsidRPr="00F4521A" w:rsidRDefault="00D94DBF" w:rsidP="00514D12">
      <w:pPr>
        <w:autoSpaceDE w:val="0"/>
        <w:autoSpaceDN w:val="0"/>
        <w:adjustRightInd w:val="0"/>
        <w:rPr>
          <w:rFonts w:ascii="Arial" w:hAnsi="Arial" w:cs="Arial"/>
          <w:b/>
          <w:sz w:val="36"/>
          <w:szCs w:val="36"/>
          <w:u w:val="single"/>
        </w:rPr>
      </w:pPr>
    </w:p>
    <w:bookmarkEnd w:id="0"/>
    <w:p w14:paraId="73BF8266" w14:textId="77777777" w:rsidR="00514D12" w:rsidRPr="00133CF5" w:rsidRDefault="00514D12" w:rsidP="00514D12">
      <w:pPr>
        <w:autoSpaceDE w:val="0"/>
        <w:rPr>
          <w:rFonts w:ascii="Arial" w:hAnsi="Arial" w:cs="Arial"/>
          <w:sz w:val="26"/>
          <w:szCs w:val="26"/>
        </w:rPr>
      </w:pPr>
    </w:p>
    <w:p w14:paraId="14FA6BE2" w14:textId="77777777" w:rsidR="00514D12" w:rsidRPr="00B04F12" w:rsidRDefault="00514D12" w:rsidP="00514D12">
      <w:pPr>
        <w:rPr>
          <w:rFonts w:ascii="Arial" w:hAnsi="Arial" w:cs="Arial"/>
          <w:b/>
          <w:bCs/>
          <w:color w:val="0F1618"/>
          <w:sz w:val="28"/>
          <w:szCs w:val="28"/>
        </w:rPr>
      </w:pPr>
      <w:r w:rsidRPr="00B04F12">
        <w:rPr>
          <w:rFonts w:ascii="Arial" w:hAnsi="Arial" w:cs="Arial"/>
          <w:b/>
          <w:bCs/>
          <w:color w:val="0F1618"/>
          <w:sz w:val="28"/>
          <w:szCs w:val="28"/>
        </w:rPr>
        <w:t>Top-</w:t>
      </w:r>
      <w:r>
        <w:rPr>
          <w:rFonts w:ascii="Arial" w:hAnsi="Arial" w:cs="Arial"/>
          <w:b/>
          <w:bCs/>
          <w:color w:val="0F1618"/>
          <w:sz w:val="28"/>
          <w:szCs w:val="28"/>
        </w:rPr>
        <w:t>Rotweine</w:t>
      </w:r>
      <w:r w:rsidRPr="00B04F12">
        <w:rPr>
          <w:rFonts w:ascii="Arial" w:hAnsi="Arial" w:cs="Arial"/>
          <w:b/>
          <w:bCs/>
          <w:color w:val="0F1618"/>
          <w:sz w:val="28"/>
          <w:szCs w:val="28"/>
        </w:rPr>
        <w:t xml:space="preserve"> gesamt</w:t>
      </w:r>
    </w:p>
    <w:p w14:paraId="47F594CE" w14:textId="77777777" w:rsidR="00EF162E" w:rsidRPr="00EF162E" w:rsidRDefault="00EF162E" w:rsidP="00EF162E">
      <w:pPr>
        <w:pStyle w:val="Listenabsatz"/>
        <w:numPr>
          <w:ilvl w:val="0"/>
          <w:numId w:val="10"/>
        </w:numPr>
        <w:rPr>
          <w:rFonts w:ascii="Arial" w:hAnsi="Arial" w:cs="Arial"/>
          <w:sz w:val="28"/>
          <w:szCs w:val="28"/>
          <w:lang w:val="de-AT"/>
        </w:rPr>
      </w:pPr>
      <w:r w:rsidRPr="00EF162E">
        <w:rPr>
          <w:rFonts w:ascii="Arial" w:hAnsi="Arial" w:cs="Arial"/>
          <w:sz w:val="28"/>
          <w:szCs w:val="28"/>
          <w:lang w:val="de-AT"/>
        </w:rPr>
        <w:t>G 2021 vom Weingut Gesellmann, Deutschkreutz, Burgenland, 99 Punkte</w:t>
      </w:r>
    </w:p>
    <w:p w14:paraId="335A8AFD" w14:textId="660A7A77" w:rsidR="00EF162E" w:rsidRPr="00EF162E" w:rsidRDefault="00EF162E" w:rsidP="00EF162E">
      <w:pPr>
        <w:pStyle w:val="Listenabsatz"/>
        <w:numPr>
          <w:ilvl w:val="0"/>
          <w:numId w:val="10"/>
        </w:numPr>
        <w:rPr>
          <w:rFonts w:ascii="Arial" w:hAnsi="Arial" w:cs="Arial"/>
          <w:sz w:val="28"/>
          <w:szCs w:val="28"/>
          <w:lang w:val="de-AT"/>
        </w:rPr>
      </w:pPr>
      <w:r w:rsidRPr="00EF162E">
        <w:rPr>
          <w:rFonts w:ascii="Arial" w:hAnsi="Arial" w:cs="Arial"/>
          <w:sz w:val="28"/>
          <w:szCs w:val="28"/>
          <w:lang w:val="de-AT"/>
        </w:rPr>
        <w:t>Cabernet Franc Privat 2021 vo</w:t>
      </w:r>
      <w:r w:rsidR="007B5F7F">
        <w:rPr>
          <w:rFonts w:ascii="Arial" w:hAnsi="Arial" w:cs="Arial"/>
          <w:sz w:val="28"/>
          <w:szCs w:val="28"/>
          <w:lang w:val="de-AT"/>
        </w:rPr>
        <w:t>n der</w:t>
      </w:r>
      <w:r w:rsidRPr="00EF162E">
        <w:rPr>
          <w:rFonts w:ascii="Arial" w:hAnsi="Arial" w:cs="Arial"/>
          <w:sz w:val="28"/>
          <w:szCs w:val="28"/>
          <w:lang w:val="de-AT"/>
        </w:rPr>
        <w:t xml:space="preserve"> Weinmanufaktur Follner, Wien</w:t>
      </w:r>
      <w:r w:rsidR="00A36A02">
        <w:rPr>
          <w:rFonts w:ascii="Arial" w:hAnsi="Arial" w:cs="Arial"/>
          <w:sz w:val="28"/>
          <w:szCs w:val="28"/>
          <w:lang w:val="de-AT"/>
        </w:rPr>
        <w:t xml:space="preserve"> bzw. Rust</w:t>
      </w:r>
      <w:r w:rsidRPr="00EF162E">
        <w:rPr>
          <w:rFonts w:ascii="Arial" w:hAnsi="Arial" w:cs="Arial"/>
          <w:sz w:val="28"/>
          <w:szCs w:val="28"/>
          <w:lang w:val="de-AT"/>
        </w:rPr>
        <w:t>, 98 Punkte</w:t>
      </w:r>
    </w:p>
    <w:p w14:paraId="44F4F2FB" w14:textId="77777777" w:rsidR="00EF162E" w:rsidRDefault="00EF162E" w:rsidP="00EF162E">
      <w:pPr>
        <w:pStyle w:val="Listenabsatz"/>
        <w:numPr>
          <w:ilvl w:val="0"/>
          <w:numId w:val="10"/>
        </w:numPr>
        <w:rPr>
          <w:rFonts w:ascii="Arial" w:hAnsi="Arial" w:cs="Arial"/>
          <w:sz w:val="28"/>
          <w:szCs w:val="28"/>
          <w:lang w:val="de-AT"/>
        </w:rPr>
      </w:pPr>
      <w:r w:rsidRPr="00EF162E">
        <w:rPr>
          <w:rFonts w:ascii="Arial" w:hAnsi="Arial" w:cs="Arial"/>
          <w:sz w:val="28"/>
          <w:szCs w:val="28"/>
          <w:lang w:val="de-AT"/>
        </w:rPr>
        <w:t>Blaufränkisch BFG 2022 vom Weingut Gager, Deutschkreutz, Burgenland, 98 Punkte</w:t>
      </w:r>
    </w:p>
    <w:p w14:paraId="1759EEF6" w14:textId="77777777" w:rsidR="00AC6E54" w:rsidRDefault="00AC6E54" w:rsidP="00514D12">
      <w:pPr>
        <w:rPr>
          <w:rFonts w:ascii="Arial" w:hAnsi="Arial" w:cs="Arial"/>
          <w:b/>
          <w:bCs/>
          <w:color w:val="0F1618"/>
          <w:sz w:val="28"/>
          <w:szCs w:val="28"/>
        </w:rPr>
      </w:pPr>
    </w:p>
    <w:p w14:paraId="53558C68" w14:textId="5564CEAF" w:rsidR="00514D12" w:rsidRPr="00B04F12" w:rsidRDefault="00514D12" w:rsidP="00514D12">
      <w:pPr>
        <w:rPr>
          <w:rFonts w:ascii="Arial" w:hAnsi="Arial" w:cs="Arial"/>
          <w:b/>
          <w:bCs/>
          <w:color w:val="0F1618"/>
          <w:sz w:val="28"/>
          <w:szCs w:val="28"/>
        </w:rPr>
      </w:pPr>
      <w:r w:rsidRPr="00B04F12">
        <w:rPr>
          <w:rFonts w:ascii="Arial" w:hAnsi="Arial" w:cs="Arial"/>
          <w:b/>
          <w:bCs/>
          <w:color w:val="0F1618"/>
          <w:sz w:val="28"/>
          <w:szCs w:val="28"/>
        </w:rPr>
        <w:t>Top-</w:t>
      </w:r>
      <w:r>
        <w:rPr>
          <w:rFonts w:ascii="Arial" w:hAnsi="Arial" w:cs="Arial"/>
          <w:b/>
          <w:bCs/>
          <w:color w:val="0F1618"/>
          <w:sz w:val="28"/>
          <w:szCs w:val="28"/>
        </w:rPr>
        <w:t>Süßweine</w:t>
      </w:r>
      <w:r w:rsidRPr="00B04F12">
        <w:rPr>
          <w:rFonts w:ascii="Arial" w:hAnsi="Arial" w:cs="Arial"/>
          <w:b/>
          <w:bCs/>
          <w:color w:val="0F1618"/>
          <w:sz w:val="28"/>
          <w:szCs w:val="28"/>
        </w:rPr>
        <w:t xml:space="preserve"> gesamt</w:t>
      </w:r>
    </w:p>
    <w:p w14:paraId="19AAF9E7" w14:textId="77777777" w:rsidR="00EF162E" w:rsidRPr="00EF162E" w:rsidRDefault="00EF162E" w:rsidP="00EF162E">
      <w:pPr>
        <w:pStyle w:val="Listenabsatz"/>
        <w:numPr>
          <w:ilvl w:val="0"/>
          <w:numId w:val="11"/>
        </w:numPr>
        <w:rPr>
          <w:rFonts w:ascii="Arial" w:hAnsi="Arial" w:cs="Arial"/>
          <w:sz w:val="28"/>
          <w:szCs w:val="28"/>
          <w:lang w:val="de-AT"/>
        </w:rPr>
      </w:pPr>
      <w:r w:rsidRPr="00EF162E">
        <w:rPr>
          <w:rFonts w:ascii="Arial" w:hAnsi="Arial" w:cs="Arial"/>
          <w:sz w:val="28"/>
          <w:szCs w:val="28"/>
          <w:lang w:val="de-AT"/>
        </w:rPr>
        <w:t>Grüner Veltliner Eiswein 2023 vom Weingut Schloss Gobelsburg, Gobelsburg, Niederösterreich, 100 Punkte</w:t>
      </w:r>
    </w:p>
    <w:p w14:paraId="4F41C724" w14:textId="77777777" w:rsidR="00EF162E" w:rsidRPr="00EF162E" w:rsidRDefault="00EF162E" w:rsidP="00EF162E">
      <w:pPr>
        <w:pStyle w:val="Listenabsatz"/>
        <w:numPr>
          <w:ilvl w:val="0"/>
          <w:numId w:val="11"/>
        </w:numPr>
        <w:rPr>
          <w:rFonts w:ascii="Arial" w:hAnsi="Arial" w:cs="Arial"/>
          <w:sz w:val="28"/>
          <w:szCs w:val="28"/>
          <w:lang w:val="de-AT"/>
        </w:rPr>
      </w:pPr>
      <w:r w:rsidRPr="00EF162E">
        <w:rPr>
          <w:rFonts w:ascii="Arial" w:hAnsi="Arial" w:cs="Arial"/>
          <w:sz w:val="28"/>
          <w:szCs w:val="28"/>
          <w:lang w:val="de-AT"/>
        </w:rPr>
        <w:t>Neusiedlersee DAC Reserve Muskat Ottonel TBA Seewinkel 2023 vom Weingut Hans Tschida - Angerhof, Illmitz, Burgenland, 99 Punkte</w:t>
      </w:r>
    </w:p>
    <w:p w14:paraId="27AF259A" w14:textId="77777777" w:rsidR="00EF162E" w:rsidRDefault="00EF162E" w:rsidP="00EF162E">
      <w:pPr>
        <w:pStyle w:val="Listenabsatz"/>
        <w:numPr>
          <w:ilvl w:val="0"/>
          <w:numId w:val="11"/>
        </w:numPr>
        <w:rPr>
          <w:rFonts w:ascii="Arial" w:hAnsi="Arial" w:cs="Arial"/>
          <w:sz w:val="28"/>
          <w:szCs w:val="28"/>
          <w:lang w:val="de-AT"/>
        </w:rPr>
      </w:pPr>
      <w:r w:rsidRPr="00EF162E">
        <w:rPr>
          <w:rFonts w:ascii="Arial" w:hAnsi="Arial" w:cs="Arial"/>
          <w:sz w:val="28"/>
          <w:szCs w:val="28"/>
          <w:lang w:val="de-AT"/>
        </w:rPr>
        <w:t>Ruster Ausbruch DAC Gelber Muskateller Ruster Ausbruch 2022 vom Weingut Feiler-Artinger, Rust, Burgenland, 98 Punkte</w:t>
      </w:r>
    </w:p>
    <w:p w14:paraId="3C721977" w14:textId="77777777" w:rsidR="00514D12" w:rsidRDefault="00514D12" w:rsidP="00514D12">
      <w:pPr>
        <w:rPr>
          <w:rFonts w:ascii="Arial" w:hAnsi="Arial" w:cs="Arial"/>
          <w:sz w:val="28"/>
          <w:szCs w:val="28"/>
          <w:lang w:val="de-AT"/>
        </w:rPr>
      </w:pPr>
    </w:p>
    <w:p w14:paraId="316FA4CC" w14:textId="1F298725" w:rsidR="00AC6E54" w:rsidRPr="00B04F12" w:rsidRDefault="00AC6E54" w:rsidP="00AC6E54">
      <w:pPr>
        <w:rPr>
          <w:rFonts w:ascii="Arial" w:hAnsi="Arial" w:cs="Arial"/>
          <w:b/>
          <w:bCs/>
          <w:color w:val="0F1618"/>
          <w:sz w:val="28"/>
          <w:szCs w:val="28"/>
        </w:rPr>
      </w:pPr>
      <w:r w:rsidRPr="00AC6E54">
        <w:rPr>
          <w:rFonts w:ascii="Arial" w:hAnsi="Arial" w:cs="Arial"/>
          <w:b/>
          <w:bCs/>
          <w:color w:val="0F1618"/>
          <w:sz w:val="28"/>
          <w:szCs w:val="28"/>
        </w:rPr>
        <w:t xml:space="preserve">Top-Preis-Genuss-Weine </w:t>
      </w:r>
      <w:r w:rsidRPr="00B04F12">
        <w:rPr>
          <w:rFonts w:ascii="Arial" w:hAnsi="Arial" w:cs="Arial"/>
          <w:b/>
          <w:bCs/>
          <w:color w:val="0F1618"/>
          <w:sz w:val="28"/>
          <w:szCs w:val="28"/>
        </w:rPr>
        <w:t>gesamt</w:t>
      </w:r>
    </w:p>
    <w:p w14:paraId="6F89A16F" w14:textId="77777777" w:rsidR="00EF162E" w:rsidRPr="00EF162E" w:rsidRDefault="00EF162E" w:rsidP="00EF162E">
      <w:pPr>
        <w:pStyle w:val="Listenabsatz"/>
        <w:numPr>
          <w:ilvl w:val="0"/>
          <w:numId w:val="12"/>
        </w:numPr>
        <w:rPr>
          <w:rFonts w:ascii="Arial" w:hAnsi="Arial" w:cs="Arial"/>
          <w:sz w:val="28"/>
          <w:szCs w:val="28"/>
          <w:lang w:val="de-AT"/>
        </w:rPr>
      </w:pPr>
      <w:r w:rsidRPr="00EF162E">
        <w:rPr>
          <w:rFonts w:ascii="Arial" w:hAnsi="Arial" w:cs="Arial"/>
          <w:sz w:val="28"/>
          <w:szCs w:val="28"/>
          <w:lang w:val="de-AT"/>
        </w:rPr>
        <w:t>Dana 2023 vom Weingut D&amp;D Haider, Jois, Burgenland, 95 Punkte</w:t>
      </w:r>
    </w:p>
    <w:p w14:paraId="0E030874" w14:textId="77777777" w:rsidR="00EF162E" w:rsidRPr="00EF162E" w:rsidRDefault="00EF162E" w:rsidP="00EF162E">
      <w:pPr>
        <w:pStyle w:val="Listenabsatz"/>
        <w:numPr>
          <w:ilvl w:val="0"/>
          <w:numId w:val="12"/>
        </w:numPr>
        <w:rPr>
          <w:rFonts w:ascii="Arial" w:hAnsi="Arial" w:cs="Arial"/>
          <w:sz w:val="28"/>
          <w:szCs w:val="28"/>
          <w:lang w:val="de-AT"/>
        </w:rPr>
      </w:pPr>
      <w:r w:rsidRPr="00EF162E">
        <w:rPr>
          <w:rFonts w:ascii="Arial" w:hAnsi="Arial" w:cs="Arial"/>
          <w:sz w:val="28"/>
          <w:szCs w:val="28"/>
          <w:lang w:val="de-AT"/>
        </w:rPr>
        <w:t>Sweet Muskat 2023 vom Weingut Keringer, Mönchhof, Burgenland, 94 Punkte</w:t>
      </w:r>
    </w:p>
    <w:p w14:paraId="53993CAD" w14:textId="77777777" w:rsidR="00EF162E" w:rsidRDefault="00EF162E" w:rsidP="00EF162E">
      <w:pPr>
        <w:pStyle w:val="Listenabsatz"/>
        <w:numPr>
          <w:ilvl w:val="0"/>
          <w:numId w:val="12"/>
        </w:numPr>
        <w:rPr>
          <w:rFonts w:ascii="Arial" w:hAnsi="Arial" w:cs="Arial"/>
          <w:sz w:val="28"/>
          <w:szCs w:val="28"/>
          <w:lang w:val="de-AT"/>
        </w:rPr>
      </w:pPr>
      <w:r w:rsidRPr="00EF162E">
        <w:rPr>
          <w:rFonts w:ascii="Arial" w:hAnsi="Arial" w:cs="Arial"/>
          <w:sz w:val="28"/>
          <w:szCs w:val="28"/>
          <w:lang w:val="de-AT"/>
        </w:rPr>
        <w:t>Cuvée Ried Haid 2021 vom Weinbau Lehner, Kollnbrunn, Niederösterreich, 93 Punkte</w:t>
      </w:r>
    </w:p>
    <w:p w14:paraId="08B395BB" w14:textId="77777777" w:rsidR="00AC6E54" w:rsidRDefault="00AC6E54" w:rsidP="00AC6E54">
      <w:pPr>
        <w:rPr>
          <w:rFonts w:ascii="Arial" w:hAnsi="Arial" w:cs="Arial"/>
          <w:sz w:val="28"/>
          <w:szCs w:val="28"/>
          <w:lang w:val="de-AT"/>
        </w:rPr>
      </w:pPr>
    </w:p>
    <w:p w14:paraId="70E48156" w14:textId="77777777" w:rsidR="00D94DBF" w:rsidRDefault="00D94DBF" w:rsidP="00514D12">
      <w:pPr>
        <w:rPr>
          <w:rFonts w:ascii="Arial" w:hAnsi="Arial" w:cs="Arial"/>
          <w:b/>
          <w:bCs/>
          <w:sz w:val="32"/>
          <w:szCs w:val="32"/>
          <w:lang w:val="de-AT"/>
        </w:rPr>
      </w:pPr>
    </w:p>
    <w:p w14:paraId="61B53D89" w14:textId="77777777" w:rsidR="00D94DBF" w:rsidRDefault="00D94DBF" w:rsidP="00514D12">
      <w:pPr>
        <w:rPr>
          <w:rFonts w:ascii="Arial" w:hAnsi="Arial" w:cs="Arial"/>
          <w:b/>
          <w:bCs/>
          <w:sz w:val="32"/>
          <w:szCs w:val="32"/>
          <w:lang w:val="de-AT"/>
        </w:rPr>
      </w:pPr>
    </w:p>
    <w:p w14:paraId="74B260D0" w14:textId="77777777" w:rsidR="00D94DBF" w:rsidRDefault="00D94DBF" w:rsidP="00514D12">
      <w:pPr>
        <w:rPr>
          <w:rFonts w:ascii="Arial" w:hAnsi="Arial" w:cs="Arial"/>
          <w:b/>
          <w:bCs/>
          <w:sz w:val="32"/>
          <w:szCs w:val="32"/>
          <w:lang w:val="de-AT"/>
        </w:rPr>
      </w:pPr>
    </w:p>
    <w:p w14:paraId="782F2ACD" w14:textId="77777777" w:rsidR="00D94DBF" w:rsidRDefault="00D94DBF" w:rsidP="00514D12">
      <w:pPr>
        <w:rPr>
          <w:rFonts w:ascii="Arial" w:hAnsi="Arial" w:cs="Arial"/>
          <w:b/>
          <w:bCs/>
          <w:sz w:val="32"/>
          <w:szCs w:val="32"/>
          <w:lang w:val="de-AT"/>
        </w:rPr>
      </w:pPr>
    </w:p>
    <w:p w14:paraId="7AECE167" w14:textId="77777777" w:rsidR="00D94DBF" w:rsidRDefault="00D94DBF" w:rsidP="00514D12">
      <w:pPr>
        <w:rPr>
          <w:rFonts w:ascii="Arial" w:hAnsi="Arial" w:cs="Arial"/>
          <w:b/>
          <w:bCs/>
          <w:sz w:val="32"/>
          <w:szCs w:val="32"/>
          <w:lang w:val="de-AT"/>
        </w:rPr>
      </w:pPr>
    </w:p>
    <w:p w14:paraId="72D2F882" w14:textId="77777777" w:rsidR="00D94DBF" w:rsidRDefault="00D94DBF" w:rsidP="00514D12">
      <w:pPr>
        <w:rPr>
          <w:rFonts w:ascii="Arial" w:hAnsi="Arial" w:cs="Arial"/>
          <w:b/>
          <w:bCs/>
          <w:sz w:val="32"/>
          <w:szCs w:val="32"/>
          <w:lang w:val="de-AT"/>
        </w:rPr>
      </w:pPr>
    </w:p>
    <w:p w14:paraId="367BD0A5" w14:textId="77777777" w:rsidR="00D94DBF" w:rsidRDefault="00D94DBF" w:rsidP="00514D12">
      <w:pPr>
        <w:rPr>
          <w:rFonts w:ascii="Arial" w:hAnsi="Arial" w:cs="Arial"/>
          <w:b/>
          <w:bCs/>
          <w:sz w:val="32"/>
          <w:szCs w:val="32"/>
          <w:lang w:val="de-AT"/>
        </w:rPr>
      </w:pPr>
    </w:p>
    <w:p w14:paraId="0CFD992D" w14:textId="77777777" w:rsidR="00D94DBF" w:rsidRDefault="00D94DBF" w:rsidP="00514D12">
      <w:pPr>
        <w:rPr>
          <w:rFonts w:ascii="Arial" w:hAnsi="Arial" w:cs="Arial"/>
          <w:b/>
          <w:bCs/>
          <w:sz w:val="32"/>
          <w:szCs w:val="32"/>
          <w:lang w:val="de-AT"/>
        </w:rPr>
      </w:pPr>
    </w:p>
    <w:p w14:paraId="6825DD8C" w14:textId="77777777" w:rsidR="00D94DBF" w:rsidRDefault="00D94DBF" w:rsidP="00514D12">
      <w:pPr>
        <w:rPr>
          <w:rFonts w:ascii="Arial" w:hAnsi="Arial" w:cs="Arial"/>
          <w:b/>
          <w:bCs/>
          <w:sz w:val="32"/>
          <w:szCs w:val="32"/>
          <w:lang w:val="de-AT"/>
        </w:rPr>
      </w:pPr>
    </w:p>
    <w:p w14:paraId="0047CFEA" w14:textId="77EA0745" w:rsidR="00514D12" w:rsidRPr="00F34EDE" w:rsidRDefault="00514D12" w:rsidP="00514D12">
      <w:pPr>
        <w:rPr>
          <w:rFonts w:ascii="Arial" w:hAnsi="Arial" w:cs="Arial"/>
          <w:b/>
          <w:bCs/>
          <w:sz w:val="32"/>
          <w:szCs w:val="32"/>
        </w:rPr>
      </w:pPr>
      <w:r w:rsidRPr="00F34EDE">
        <w:rPr>
          <w:rFonts w:ascii="Arial" w:hAnsi="Arial" w:cs="Arial"/>
          <w:b/>
          <w:bCs/>
          <w:sz w:val="32"/>
          <w:szCs w:val="32"/>
          <w:lang w:val="de-AT"/>
        </w:rPr>
        <w:lastRenderedPageBreak/>
        <w:t>Weingüter mit den meisten hochbewerteten Spitzenweinen und somit Gesamtsieger bei</w:t>
      </w:r>
    </w:p>
    <w:p w14:paraId="5DFFE3C7" w14:textId="77777777" w:rsidR="00514D12" w:rsidRDefault="00514D12" w:rsidP="00514D12">
      <w:pPr>
        <w:rPr>
          <w:rFonts w:ascii="Arial" w:hAnsi="Arial" w:cs="Arial"/>
          <w:b/>
          <w:bCs/>
          <w:sz w:val="28"/>
          <w:szCs w:val="28"/>
        </w:rPr>
      </w:pPr>
    </w:p>
    <w:p w14:paraId="1AC716F1" w14:textId="77777777" w:rsidR="00D94DBF" w:rsidRDefault="00D94DBF" w:rsidP="00514D12">
      <w:pPr>
        <w:rPr>
          <w:rFonts w:ascii="Arial" w:hAnsi="Arial" w:cs="Arial"/>
          <w:b/>
          <w:bCs/>
          <w:sz w:val="28"/>
          <w:szCs w:val="28"/>
        </w:rPr>
      </w:pPr>
    </w:p>
    <w:p w14:paraId="3CD223BC" w14:textId="0FB12AE4" w:rsidR="00514D12" w:rsidRDefault="00514D12" w:rsidP="00514D12">
      <w:pPr>
        <w:rPr>
          <w:rFonts w:ascii="Arial" w:hAnsi="Arial" w:cs="Arial"/>
          <w:b/>
          <w:bCs/>
          <w:sz w:val="28"/>
          <w:szCs w:val="28"/>
        </w:rPr>
      </w:pPr>
      <w:r>
        <w:rPr>
          <w:rFonts w:ascii="Arial" w:hAnsi="Arial" w:cs="Arial"/>
          <w:b/>
          <w:bCs/>
          <w:sz w:val="28"/>
          <w:szCs w:val="28"/>
        </w:rPr>
        <w:t>Rotwein:</w:t>
      </w:r>
    </w:p>
    <w:p w14:paraId="59D64E3E" w14:textId="77777777" w:rsidR="00EF162E" w:rsidRPr="00EF162E" w:rsidRDefault="00EF162E" w:rsidP="00EF162E">
      <w:pPr>
        <w:pStyle w:val="Listenabsatz"/>
        <w:numPr>
          <w:ilvl w:val="0"/>
          <w:numId w:val="1"/>
        </w:numPr>
        <w:rPr>
          <w:rFonts w:ascii="Arial" w:hAnsi="Arial" w:cs="Arial"/>
          <w:sz w:val="28"/>
          <w:szCs w:val="28"/>
          <w:lang w:val="de-AT"/>
        </w:rPr>
      </w:pPr>
      <w:r w:rsidRPr="00EF162E">
        <w:rPr>
          <w:rFonts w:ascii="Arial" w:hAnsi="Arial" w:cs="Arial"/>
          <w:sz w:val="28"/>
          <w:szCs w:val="28"/>
          <w:lang w:val="de-AT"/>
        </w:rPr>
        <w:t>Weingut Gager, Deutschkreutz, Burgenland</w:t>
      </w:r>
    </w:p>
    <w:p w14:paraId="0D847652" w14:textId="77777777" w:rsidR="00EF162E" w:rsidRPr="00EF162E" w:rsidRDefault="00EF162E" w:rsidP="00EF162E">
      <w:pPr>
        <w:pStyle w:val="Listenabsatz"/>
        <w:numPr>
          <w:ilvl w:val="0"/>
          <w:numId w:val="1"/>
        </w:numPr>
        <w:rPr>
          <w:rFonts w:ascii="Arial" w:hAnsi="Arial" w:cs="Arial"/>
          <w:sz w:val="28"/>
          <w:szCs w:val="28"/>
          <w:lang w:val="de-AT"/>
        </w:rPr>
      </w:pPr>
      <w:r w:rsidRPr="00EF162E">
        <w:rPr>
          <w:rFonts w:ascii="Arial" w:hAnsi="Arial" w:cs="Arial"/>
          <w:sz w:val="28"/>
          <w:szCs w:val="28"/>
          <w:lang w:val="de-AT"/>
        </w:rPr>
        <w:t>Weingut Leo Aumann, Tribuswinkel, Niederösterreich</w:t>
      </w:r>
    </w:p>
    <w:p w14:paraId="1DEA5C78" w14:textId="77777777" w:rsidR="00EF162E" w:rsidRDefault="00EF162E" w:rsidP="00EF162E">
      <w:pPr>
        <w:pStyle w:val="Listenabsatz"/>
        <w:numPr>
          <w:ilvl w:val="0"/>
          <w:numId w:val="1"/>
        </w:numPr>
        <w:rPr>
          <w:rFonts w:ascii="Arial" w:hAnsi="Arial" w:cs="Arial"/>
          <w:sz w:val="28"/>
          <w:szCs w:val="28"/>
          <w:lang w:val="de-AT"/>
        </w:rPr>
      </w:pPr>
      <w:r w:rsidRPr="00EF162E">
        <w:rPr>
          <w:rFonts w:ascii="Arial" w:hAnsi="Arial" w:cs="Arial"/>
          <w:sz w:val="28"/>
          <w:szCs w:val="28"/>
          <w:lang w:val="de-AT"/>
        </w:rPr>
        <w:t>Weingut Gesellmann, Deutschkreutz, Burgenland</w:t>
      </w:r>
    </w:p>
    <w:p w14:paraId="27888D57" w14:textId="77777777" w:rsidR="00514D12" w:rsidRDefault="00514D12" w:rsidP="00514D12">
      <w:pPr>
        <w:rPr>
          <w:rFonts w:ascii="Arial" w:hAnsi="Arial" w:cs="Arial"/>
          <w:b/>
          <w:sz w:val="28"/>
          <w:szCs w:val="28"/>
          <w:u w:val="single"/>
        </w:rPr>
      </w:pPr>
    </w:p>
    <w:p w14:paraId="26D6CBC9" w14:textId="77777777" w:rsidR="00D94DBF" w:rsidRDefault="00D94DBF" w:rsidP="00514D12">
      <w:pPr>
        <w:rPr>
          <w:rFonts w:ascii="Arial" w:hAnsi="Arial" w:cs="Arial"/>
          <w:b/>
          <w:bCs/>
          <w:sz w:val="28"/>
          <w:szCs w:val="28"/>
          <w:lang w:val="de-AT"/>
        </w:rPr>
      </w:pPr>
    </w:p>
    <w:p w14:paraId="5F1BE740" w14:textId="77777777" w:rsidR="00D94DBF" w:rsidRDefault="00D94DBF" w:rsidP="00514D12">
      <w:pPr>
        <w:rPr>
          <w:rFonts w:ascii="Arial" w:hAnsi="Arial" w:cs="Arial"/>
          <w:b/>
          <w:bCs/>
          <w:sz w:val="28"/>
          <w:szCs w:val="28"/>
          <w:lang w:val="de-AT"/>
        </w:rPr>
      </w:pPr>
    </w:p>
    <w:p w14:paraId="3CA31195" w14:textId="1954A3C8" w:rsidR="00514D12" w:rsidRDefault="00514D12" w:rsidP="00514D12">
      <w:pPr>
        <w:rPr>
          <w:rFonts w:ascii="Arial" w:hAnsi="Arial" w:cs="Arial"/>
          <w:b/>
          <w:bCs/>
          <w:sz w:val="28"/>
          <w:szCs w:val="28"/>
        </w:rPr>
      </w:pPr>
      <w:r>
        <w:rPr>
          <w:rFonts w:ascii="Arial" w:hAnsi="Arial" w:cs="Arial"/>
          <w:b/>
          <w:bCs/>
          <w:sz w:val="28"/>
          <w:szCs w:val="28"/>
          <w:lang w:val="de-AT"/>
        </w:rPr>
        <w:t>Süßwein:</w:t>
      </w:r>
    </w:p>
    <w:p w14:paraId="0ACF4EE7" w14:textId="77777777" w:rsidR="00EF162E" w:rsidRPr="00EF162E" w:rsidRDefault="00EF162E" w:rsidP="00EF162E">
      <w:pPr>
        <w:pStyle w:val="Listenabsatz"/>
        <w:numPr>
          <w:ilvl w:val="0"/>
          <w:numId w:val="8"/>
        </w:numPr>
        <w:rPr>
          <w:rFonts w:ascii="Arial" w:hAnsi="Arial" w:cs="Arial"/>
          <w:sz w:val="28"/>
          <w:szCs w:val="28"/>
          <w:lang w:val="en-US"/>
        </w:rPr>
      </w:pPr>
      <w:r w:rsidRPr="00EF162E">
        <w:rPr>
          <w:rFonts w:ascii="Arial" w:hAnsi="Arial" w:cs="Arial"/>
          <w:sz w:val="28"/>
          <w:szCs w:val="28"/>
          <w:lang w:val="en-US"/>
        </w:rPr>
        <w:t>Weingut Hans Tschida - Angerhof, Illmitz, Burgenland</w:t>
      </w:r>
    </w:p>
    <w:p w14:paraId="4E12A1B3" w14:textId="77777777" w:rsidR="00EF162E" w:rsidRPr="00EF162E" w:rsidRDefault="00EF162E" w:rsidP="00EF162E">
      <w:pPr>
        <w:pStyle w:val="Listenabsatz"/>
        <w:numPr>
          <w:ilvl w:val="0"/>
          <w:numId w:val="8"/>
        </w:numPr>
        <w:rPr>
          <w:rFonts w:ascii="Arial" w:hAnsi="Arial" w:cs="Arial"/>
          <w:sz w:val="28"/>
          <w:szCs w:val="28"/>
          <w:lang w:val="en-US"/>
        </w:rPr>
      </w:pPr>
      <w:r w:rsidRPr="00EF162E">
        <w:rPr>
          <w:rFonts w:ascii="Arial" w:hAnsi="Arial" w:cs="Arial"/>
          <w:sz w:val="28"/>
          <w:szCs w:val="28"/>
          <w:lang w:val="en-US"/>
        </w:rPr>
        <w:t>Weingut Schloss Gobelsburg, Gobelsburg, Niederösterreich</w:t>
      </w:r>
    </w:p>
    <w:p w14:paraId="28E8992A" w14:textId="77777777" w:rsidR="00EF162E" w:rsidRDefault="00EF162E" w:rsidP="00EF162E">
      <w:pPr>
        <w:pStyle w:val="Listenabsatz"/>
        <w:numPr>
          <w:ilvl w:val="0"/>
          <w:numId w:val="8"/>
        </w:numPr>
        <w:rPr>
          <w:rFonts w:ascii="Arial" w:hAnsi="Arial" w:cs="Arial"/>
          <w:sz w:val="28"/>
          <w:szCs w:val="28"/>
          <w:lang w:val="en-US"/>
        </w:rPr>
      </w:pPr>
      <w:r w:rsidRPr="00EF162E">
        <w:rPr>
          <w:rFonts w:ascii="Arial" w:hAnsi="Arial" w:cs="Arial"/>
          <w:sz w:val="28"/>
          <w:szCs w:val="28"/>
          <w:lang w:val="en-US"/>
        </w:rPr>
        <w:t>Weingut Keringer, Mönchhof, Burgenland</w:t>
      </w:r>
    </w:p>
    <w:p w14:paraId="6AE8BC8E" w14:textId="77777777" w:rsidR="00D94DBF" w:rsidRDefault="00D94DBF" w:rsidP="00514D12">
      <w:pPr>
        <w:widowControl w:val="0"/>
        <w:autoSpaceDE w:val="0"/>
        <w:autoSpaceDN w:val="0"/>
        <w:adjustRightInd w:val="0"/>
        <w:spacing w:after="240"/>
        <w:rPr>
          <w:rFonts w:ascii="Arial" w:hAnsi="Arial" w:cs="Arial"/>
          <w:b/>
          <w:bCs/>
          <w:color w:val="0F1618"/>
          <w:sz w:val="32"/>
          <w:szCs w:val="32"/>
        </w:rPr>
      </w:pPr>
    </w:p>
    <w:p w14:paraId="20F39301" w14:textId="77777777" w:rsidR="00D94DBF" w:rsidRDefault="00D94DBF" w:rsidP="00514D12">
      <w:pPr>
        <w:widowControl w:val="0"/>
        <w:autoSpaceDE w:val="0"/>
        <w:autoSpaceDN w:val="0"/>
        <w:adjustRightInd w:val="0"/>
        <w:spacing w:after="240"/>
        <w:rPr>
          <w:rFonts w:ascii="Arial" w:hAnsi="Arial" w:cs="Arial"/>
          <w:b/>
          <w:bCs/>
          <w:color w:val="0F1618"/>
          <w:sz w:val="32"/>
          <w:szCs w:val="32"/>
        </w:rPr>
      </w:pPr>
    </w:p>
    <w:p w14:paraId="0ED11D1D" w14:textId="57422E35" w:rsidR="00514D12" w:rsidRPr="00F34EDE" w:rsidRDefault="00514D12" w:rsidP="00514D12">
      <w:pPr>
        <w:widowControl w:val="0"/>
        <w:autoSpaceDE w:val="0"/>
        <w:autoSpaceDN w:val="0"/>
        <w:adjustRightInd w:val="0"/>
        <w:spacing w:after="240"/>
        <w:rPr>
          <w:rFonts w:ascii="Arial" w:hAnsi="Arial" w:cs="Arial"/>
          <w:b/>
          <w:bCs/>
          <w:color w:val="0F1618"/>
          <w:sz w:val="32"/>
          <w:szCs w:val="32"/>
        </w:rPr>
      </w:pPr>
      <w:r w:rsidRPr="00F34EDE">
        <w:rPr>
          <w:rFonts w:ascii="Arial" w:hAnsi="Arial" w:cs="Arial"/>
          <w:b/>
          <w:bCs/>
          <w:color w:val="0F1618"/>
          <w:sz w:val="32"/>
          <w:szCs w:val="32"/>
        </w:rPr>
        <w:t>Weingüter mit den meisten Weinen mit sensationellem Preis-Genuss-Verhältnis</w:t>
      </w:r>
    </w:p>
    <w:p w14:paraId="26C0D32F" w14:textId="77777777" w:rsidR="00EF162E" w:rsidRPr="00EF162E" w:rsidRDefault="00EF162E" w:rsidP="00EF162E">
      <w:pPr>
        <w:pStyle w:val="Listenabsatz"/>
        <w:numPr>
          <w:ilvl w:val="0"/>
          <w:numId w:val="4"/>
        </w:numPr>
        <w:rPr>
          <w:rFonts w:ascii="Arial" w:hAnsi="Arial" w:cs="Arial"/>
          <w:sz w:val="28"/>
          <w:szCs w:val="28"/>
          <w:lang w:val="de-AT"/>
        </w:rPr>
      </w:pPr>
      <w:r w:rsidRPr="00EF162E">
        <w:rPr>
          <w:rFonts w:ascii="Arial" w:hAnsi="Arial" w:cs="Arial"/>
          <w:sz w:val="28"/>
          <w:szCs w:val="28"/>
          <w:lang w:val="de-AT"/>
        </w:rPr>
        <w:t>Weingut Daniel Plos, Sooß, Niederösterreich</w:t>
      </w:r>
    </w:p>
    <w:p w14:paraId="4E726E64" w14:textId="77777777" w:rsidR="00EF162E" w:rsidRPr="00EF162E" w:rsidRDefault="00EF162E" w:rsidP="00EF162E">
      <w:pPr>
        <w:pStyle w:val="Listenabsatz"/>
        <w:numPr>
          <w:ilvl w:val="0"/>
          <w:numId w:val="4"/>
        </w:numPr>
        <w:rPr>
          <w:rFonts w:ascii="Arial" w:hAnsi="Arial" w:cs="Arial"/>
          <w:sz w:val="28"/>
          <w:szCs w:val="28"/>
          <w:lang w:val="de-AT"/>
        </w:rPr>
      </w:pPr>
      <w:r w:rsidRPr="00EF162E">
        <w:rPr>
          <w:rFonts w:ascii="Arial" w:hAnsi="Arial" w:cs="Arial"/>
          <w:sz w:val="28"/>
          <w:szCs w:val="28"/>
          <w:lang w:val="de-AT"/>
        </w:rPr>
        <w:t>Weingut MERUM, Tadten, Burgenland</w:t>
      </w:r>
    </w:p>
    <w:p w14:paraId="12235749" w14:textId="77777777" w:rsidR="00EF162E" w:rsidRDefault="00EF162E" w:rsidP="00EF162E">
      <w:pPr>
        <w:pStyle w:val="Listenabsatz"/>
        <w:numPr>
          <w:ilvl w:val="0"/>
          <w:numId w:val="4"/>
        </w:numPr>
        <w:rPr>
          <w:rFonts w:ascii="Arial" w:hAnsi="Arial" w:cs="Arial"/>
          <w:sz w:val="28"/>
          <w:szCs w:val="28"/>
          <w:lang w:val="de-AT"/>
        </w:rPr>
      </w:pPr>
      <w:r w:rsidRPr="00EF162E">
        <w:rPr>
          <w:rFonts w:ascii="Arial" w:hAnsi="Arial" w:cs="Arial"/>
          <w:sz w:val="28"/>
          <w:szCs w:val="28"/>
          <w:lang w:val="de-AT"/>
        </w:rPr>
        <w:t>Weingut Knötzl, Tattendorf, Niederösterreich</w:t>
      </w:r>
    </w:p>
    <w:p w14:paraId="67CECAD7" w14:textId="77777777" w:rsidR="00D94DBF" w:rsidRDefault="00D94DBF" w:rsidP="00514D12">
      <w:pPr>
        <w:widowControl w:val="0"/>
        <w:autoSpaceDE w:val="0"/>
        <w:autoSpaceDN w:val="0"/>
        <w:adjustRightInd w:val="0"/>
        <w:spacing w:after="240"/>
        <w:jc w:val="both"/>
        <w:rPr>
          <w:rFonts w:ascii="Arial" w:hAnsi="Arial" w:cs="Arial"/>
          <w:b/>
          <w:bCs/>
          <w:color w:val="0F1618"/>
          <w:sz w:val="32"/>
          <w:szCs w:val="40"/>
        </w:rPr>
      </w:pPr>
    </w:p>
    <w:p w14:paraId="0B162862" w14:textId="77777777" w:rsidR="00124BA1" w:rsidRDefault="00124BA1" w:rsidP="00514D12">
      <w:pPr>
        <w:widowControl w:val="0"/>
        <w:autoSpaceDE w:val="0"/>
        <w:autoSpaceDN w:val="0"/>
        <w:adjustRightInd w:val="0"/>
        <w:spacing w:after="240"/>
        <w:jc w:val="both"/>
        <w:rPr>
          <w:rFonts w:ascii="Arial" w:hAnsi="Arial" w:cs="Arial"/>
          <w:b/>
          <w:bCs/>
          <w:color w:val="0F1618"/>
          <w:sz w:val="32"/>
          <w:szCs w:val="40"/>
        </w:rPr>
      </w:pPr>
    </w:p>
    <w:p w14:paraId="46DA679C" w14:textId="71DBB08C" w:rsidR="00514D12" w:rsidRPr="00F34EDE" w:rsidRDefault="00514D12" w:rsidP="00514D12">
      <w:pPr>
        <w:widowControl w:val="0"/>
        <w:autoSpaceDE w:val="0"/>
        <w:autoSpaceDN w:val="0"/>
        <w:adjustRightInd w:val="0"/>
        <w:spacing w:after="240"/>
        <w:jc w:val="both"/>
        <w:rPr>
          <w:rFonts w:ascii="Arial" w:hAnsi="Arial" w:cs="Arial"/>
          <w:b/>
          <w:bCs/>
          <w:color w:val="0F1618"/>
          <w:sz w:val="32"/>
          <w:szCs w:val="40"/>
        </w:rPr>
      </w:pPr>
      <w:r w:rsidRPr="00F34EDE">
        <w:rPr>
          <w:rFonts w:ascii="Arial" w:hAnsi="Arial" w:cs="Arial"/>
          <w:b/>
          <w:bCs/>
          <w:color w:val="0F1618"/>
          <w:sz w:val="32"/>
          <w:szCs w:val="40"/>
        </w:rPr>
        <w:t>Top-Weine aus den Bundesländern</w:t>
      </w:r>
    </w:p>
    <w:p w14:paraId="43C59913" w14:textId="6032A415" w:rsidR="00514D12" w:rsidRPr="00B04F12" w:rsidRDefault="00514D12" w:rsidP="00514D12">
      <w:pPr>
        <w:rPr>
          <w:rFonts w:ascii="Arial" w:hAnsi="Arial" w:cs="Arial"/>
          <w:b/>
          <w:bCs/>
          <w:color w:val="0F1618"/>
          <w:sz w:val="28"/>
          <w:szCs w:val="28"/>
        </w:rPr>
      </w:pPr>
      <w:r w:rsidRPr="00B04F12">
        <w:rPr>
          <w:rFonts w:ascii="Arial" w:hAnsi="Arial" w:cs="Arial"/>
          <w:b/>
          <w:bCs/>
          <w:color w:val="0F1618"/>
          <w:sz w:val="28"/>
          <w:szCs w:val="28"/>
        </w:rPr>
        <w:t>Top-</w:t>
      </w:r>
      <w:r w:rsidR="007000D8">
        <w:rPr>
          <w:rFonts w:ascii="Arial" w:hAnsi="Arial" w:cs="Arial"/>
          <w:b/>
          <w:bCs/>
          <w:color w:val="0F1618"/>
          <w:sz w:val="28"/>
          <w:szCs w:val="28"/>
        </w:rPr>
        <w:t>Rotweine</w:t>
      </w:r>
      <w:r w:rsidRPr="00B04F12">
        <w:rPr>
          <w:rFonts w:ascii="Arial" w:hAnsi="Arial" w:cs="Arial"/>
          <w:b/>
          <w:bCs/>
          <w:color w:val="0F1618"/>
          <w:sz w:val="28"/>
          <w:szCs w:val="28"/>
        </w:rPr>
        <w:t xml:space="preserve"> </w:t>
      </w:r>
      <w:r>
        <w:rPr>
          <w:rFonts w:ascii="Arial" w:hAnsi="Arial" w:cs="Arial"/>
          <w:b/>
          <w:bCs/>
          <w:color w:val="0F1618"/>
          <w:sz w:val="28"/>
          <w:szCs w:val="28"/>
        </w:rPr>
        <w:t>Burgenland</w:t>
      </w:r>
    </w:p>
    <w:p w14:paraId="7BB6211D" w14:textId="77777777" w:rsidR="00EF162E" w:rsidRPr="00EF162E" w:rsidRDefault="00EF162E" w:rsidP="00EF162E">
      <w:pPr>
        <w:pStyle w:val="Listenabsatz"/>
        <w:numPr>
          <w:ilvl w:val="0"/>
          <w:numId w:val="9"/>
        </w:numPr>
        <w:rPr>
          <w:rFonts w:ascii="Arial" w:hAnsi="Arial" w:cs="Arial"/>
          <w:color w:val="0F1618"/>
          <w:sz w:val="28"/>
          <w:szCs w:val="28"/>
          <w:lang w:val="de-AT"/>
        </w:rPr>
      </w:pPr>
      <w:r w:rsidRPr="00EF162E">
        <w:rPr>
          <w:rFonts w:ascii="Arial" w:hAnsi="Arial" w:cs="Arial"/>
          <w:color w:val="0F1618"/>
          <w:sz w:val="28"/>
          <w:szCs w:val="28"/>
          <w:lang w:val="de-AT"/>
        </w:rPr>
        <w:t>G 2021 vom Weingut Gesellmann, Deutschkreutz, Burgenland, 99 Punkte</w:t>
      </w:r>
    </w:p>
    <w:p w14:paraId="15214E2C" w14:textId="1531B23A" w:rsidR="00EF162E" w:rsidRPr="00EF162E" w:rsidRDefault="00EF162E" w:rsidP="00EF162E">
      <w:pPr>
        <w:pStyle w:val="Listenabsatz"/>
        <w:numPr>
          <w:ilvl w:val="0"/>
          <w:numId w:val="9"/>
        </w:numPr>
        <w:rPr>
          <w:rFonts w:ascii="Arial" w:hAnsi="Arial" w:cs="Arial"/>
          <w:color w:val="0F1618"/>
          <w:sz w:val="28"/>
          <w:szCs w:val="28"/>
          <w:lang w:val="de-AT"/>
        </w:rPr>
      </w:pPr>
      <w:r w:rsidRPr="00EF162E">
        <w:rPr>
          <w:rFonts w:ascii="Arial" w:hAnsi="Arial" w:cs="Arial"/>
          <w:color w:val="0F1618"/>
          <w:sz w:val="28"/>
          <w:szCs w:val="28"/>
          <w:lang w:val="de-AT"/>
        </w:rPr>
        <w:t>Cabernet Franc Privat 2021 vo</w:t>
      </w:r>
      <w:r w:rsidR="007B5F7F">
        <w:rPr>
          <w:rFonts w:ascii="Arial" w:hAnsi="Arial" w:cs="Arial"/>
          <w:color w:val="0F1618"/>
          <w:sz w:val="28"/>
          <w:szCs w:val="28"/>
          <w:lang w:val="de-AT"/>
        </w:rPr>
        <w:t>n der</w:t>
      </w:r>
      <w:r w:rsidRPr="00EF162E">
        <w:rPr>
          <w:rFonts w:ascii="Arial" w:hAnsi="Arial" w:cs="Arial"/>
          <w:color w:val="0F1618"/>
          <w:sz w:val="28"/>
          <w:szCs w:val="28"/>
          <w:lang w:val="de-AT"/>
        </w:rPr>
        <w:t xml:space="preserve"> Weinmanufaktur Follner, Wien</w:t>
      </w:r>
      <w:r w:rsidR="00A36A02">
        <w:rPr>
          <w:rFonts w:ascii="Arial" w:hAnsi="Arial" w:cs="Arial"/>
          <w:color w:val="0F1618"/>
          <w:sz w:val="28"/>
          <w:szCs w:val="28"/>
          <w:lang w:val="de-AT"/>
        </w:rPr>
        <w:t xml:space="preserve"> bzw. Rust</w:t>
      </w:r>
      <w:r w:rsidRPr="00EF162E">
        <w:rPr>
          <w:rFonts w:ascii="Arial" w:hAnsi="Arial" w:cs="Arial"/>
          <w:color w:val="0F1618"/>
          <w:sz w:val="28"/>
          <w:szCs w:val="28"/>
          <w:lang w:val="de-AT"/>
        </w:rPr>
        <w:t>, 98 Punkte</w:t>
      </w:r>
    </w:p>
    <w:p w14:paraId="6107BF97" w14:textId="77777777" w:rsidR="00EF162E" w:rsidRDefault="00EF162E" w:rsidP="00EF162E">
      <w:pPr>
        <w:pStyle w:val="Listenabsatz"/>
        <w:numPr>
          <w:ilvl w:val="0"/>
          <w:numId w:val="9"/>
        </w:numPr>
        <w:rPr>
          <w:rFonts w:ascii="Arial" w:hAnsi="Arial" w:cs="Arial"/>
          <w:color w:val="0F1618"/>
          <w:sz w:val="28"/>
          <w:szCs w:val="28"/>
          <w:lang w:val="de-AT"/>
        </w:rPr>
      </w:pPr>
      <w:r w:rsidRPr="00EF162E">
        <w:rPr>
          <w:rFonts w:ascii="Arial" w:hAnsi="Arial" w:cs="Arial"/>
          <w:color w:val="0F1618"/>
          <w:sz w:val="28"/>
          <w:szCs w:val="28"/>
          <w:lang w:val="de-AT"/>
        </w:rPr>
        <w:t>Blaufränkisch BFG 2022 vom Weingut Gager, Deutschkreutz, Burgenland, 98 Punkte</w:t>
      </w:r>
    </w:p>
    <w:p w14:paraId="67DC7C65" w14:textId="77777777" w:rsidR="00514D12" w:rsidRDefault="00514D12" w:rsidP="00514D12">
      <w:pPr>
        <w:rPr>
          <w:rFonts w:ascii="Arial" w:hAnsi="Arial" w:cs="Arial"/>
          <w:b/>
          <w:bCs/>
          <w:color w:val="0F1618"/>
          <w:sz w:val="28"/>
          <w:szCs w:val="28"/>
        </w:rPr>
      </w:pPr>
    </w:p>
    <w:p w14:paraId="4650B17E" w14:textId="77777777" w:rsidR="006E1B01" w:rsidRDefault="006E1B01" w:rsidP="00514D12">
      <w:pPr>
        <w:rPr>
          <w:rFonts w:ascii="Arial" w:hAnsi="Arial" w:cs="Arial"/>
          <w:b/>
          <w:bCs/>
          <w:color w:val="0F1618"/>
          <w:sz w:val="28"/>
          <w:szCs w:val="28"/>
        </w:rPr>
      </w:pPr>
    </w:p>
    <w:p w14:paraId="109D0C6E" w14:textId="1AD803A4" w:rsidR="00514D12" w:rsidRPr="00B04F12" w:rsidRDefault="00514D12" w:rsidP="00514D12">
      <w:pPr>
        <w:rPr>
          <w:rFonts w:ascii="Arial" w:hAnsi="Arial" w:cs="Arial"/>
          <w:b/>
          <w:bCs/>
          <w:color w:val="0F1618"/>
          <w:sz w:val="28"/>
          <w:szCs w:val="28"/>
        </w:rPr>
      </w:pPr>
      <w:r w:rsidRPr="00B04F12">
        <w:rPr>
          <w:rFonts w:ascii="Arial" w:hAnsi="Arial" w:cs="Arial"/>
          <w:b/>
          <w:bCs/>
          <w:color w:val="0F1618"/>
          <w:sz w:val="28"/>
          <w:szCs w:val="28"/>
        </w:rPr>
        <w:lastRenderedPageBreak/>
        <w:t>Top-</w:t>
      </w:r>
      <w:r w:rsidR="007000D8">
        <w:rPr>
          <w:rFonts w:ascii="Arial" w:hAnsi="Arial" w:cs="Arial"/>
          <w:b/>
          <w:bCs/>
          <w:color w:val="0F1618"/>
          <w:sz w:val="28"/>
          <w:szCs w:val="28"/>
        </w:rPr>
        <w:t>Rotweine</w:t>
      </w:r>
      <w:r w:rsidRPr="00B04F12">
        <w:rPr>
          <w:rFonts w:ascii="Arial" w:hAnsi="Arial" w:cs="Arial"/>
          <w:b/>
          <w:bCs/>
          <w:color w:val="0F1618"/>
          <w:sz w:val="28"/>
          <w:szCs w:val="28"/>
        </w:rPr>
        <w:t xml:space="preserve"> </w:t>
      </w:r>
      <w:r>
        <w:rPr>
          <w:rFonts w:ascii="Arial" w:hAnsi="Arial" w:cs="Arial"/>
          <w:b/>
          <w:bCs/>
          <w:color w:val="0F1618"/>
          <w:sz w:val="28"/>
          <w:szCs w:val="28"/>
        </w:rPr>
        <w:t>Niederösterreich</w:t>
      </w:r>
    </w:p>
    <w:p w14:paraId="18A9468C" w14:textId="77777777" w:rsidR="00EF162E" w:rsidRPr="00EF162E" w:rsidRDefault="00EF162E" w:rsidP="00EF162E">
      <w:pPr>
        <w:pStyle w:val="Listenabsatz"/>
        <w:numPr>
          <w:ilvl w:val="0"/>
          <w:numId w:val="5"/>
        </w:numPr>
        <w:rPr>
          <w:rFonts w:ascii="Arial" w:hAnsi="Arial" w:cs="Arial"/>
          <w:sz w:val="28"/>
          <w:szCs w:val="28"/>
          <w:lang w:val="de-AT"/>
        </w:rPr>
      </w:pPr>
      <w:r w:rsidRPr="00EF162E">
        <w:rPr>
          <w:rFonts w:ascii="Arial" w:hAnsi="Arial" w:cs="Arial"/>
          <w:sz w:val="28"/>
          <w:szCs w:val="28"/>
          <w:lang w:val="de-AT"/>
        </w:rPr>
        <w:t>Merlot Harterberg 2022 vom Weingut Leo Aumann, Tribuswinkel, Niederösterreich, 97 Punkte</w:t>
      </w:r>
    </w:p>
    <w:p w14:paraId="3104288D" w14:textId="77777777" w:rsidR="00EF162E" w:rsidRPr="00EF162E" w:rsidRDefault="00EF162E" w:rsidP="00EF162E">
      <w:pPr>
        <w:pStyle w:val="Listenabsatz"/>
        <w:numPr>
          <w:ilvl w:val="0"/>
          <w:numId w:val="5"/>
        </w:numPr>
        <w:rPr>
          <w:rFonts w:ascii="Arial" w:hAnsi="Arial" w:cs="Arial"/>
          <w:sz w:val="28"/>
          <w:szCs w:val="28"/>
          <w:lang w:val="de-AT"/>
        </w:rPr>
      </w:pPr>
      <w:r w:rsidRPr="00EF162E">
        <w:rPr>
          <w:rFonts w:ascii="Arial" w:hAnsi="Arial" w:cs="Arial"/>
          <w:sz w:val="28"/>
          <w:szCs w:val="28"/>
          <w:lang w:val="de-AT"/>
        </w:rPr>
        <w:t>Carnuntum DAC Ried Bärnreiser 1ÖTW Anna-Christina 2022 vom Weingut Franz und Christine Netzl, Göttlesbrunn, Niederösterreich, 96 Punkte</w:t>
      </w:r>
    </w:p>
    <w:p w14:paraId="3C4F06C4" w14:textId="77777777" w:rsidR="00EF162E" w:rsidRDefault="00EF162E" w:rsidP="00EF162E">
      <w:pPr>
        <w:pStyle w:val="Listenabsatz"/>
        <w:numPr>
          <w:ilvl w:val="0"/>
          <w:numId w:val="5"/>
        </w:numPr>
        <w:rPr>
          <w:rFonts w:ascii="Arial" w:hAnsi="Arial" w:cs="Arial"/>
          <w:sz w:val="28"/>
          <w:szCs w:val="28"/>
          <w:lang w:val="de-AT"/>
        </w:rPr>
      </w:pPr>
      <w:r w:rsidRPr="00EF162E">
        <w:rPr>
          <w:rFonts w:ascii="Arial" w:hAnsi="Arial" w:cs="Arial"/>
          <w:sz w:val="28"/>
          <w:szCs w:val="28"/>
          <w:lang w:val="de-AT"/>
        </w:rPr>
        <w:t>Harterberg Reserve 2022 vom Weingut Leo Aumann, Tribuswinkel, Niederösterreich, 96 Punkte</w:t>
      </w:r>
    </w:p>
    <w:p w14:paraId="4662A3DC" w14:textId="77777777" w:rsidR="00514D12" w:rsidRDefault="00514D12" w:rsidP="00514D12">
      <w:pPr>
        <w:rPr>
          <w:rFonts w:ascii="Arial" w:hAnsi="Arial" w:cs="Arial"/>
          <w:sz w:val="28"/>
          <w:szCs w:val="28"/>
          <w:lang w:val="de-AT"/>
        </w:rPr>
      </w:pPr>
    </w:p>
    <w:p w14:paraId="5135114D" w14:textId="4E64A92F" w:rsidR="00514D12" w:rsidRPr="00B04F12" w:rsidRDefault="00514D12" w:rsidP="00514D12">
      <w:pPr>
        <w:rPr>
          <w:rFonts w:ascii="Arial" w:hAnsi="Arial" w:cs="Arial"/>
          <w:b/>
          <w:bCs/>
          <w:color w:val="0F1618"/>
          <w:sz w:val="28"/>
          <w:szCs w:val="28"/>
        </w:rPr>
      </w:pPr>
      <w:r w:rsidRPr="00B04F12">
        <w:rPr>
          <w:rFonts w:ascii="Arial" w:hAnsi="Arial" w:cs="Arial"/>
          <w:b/>
          <w:bCs/>
          <w:color w:val="0F1618"/>
          <w:sz w:val="28"/>
          <w:szCs w:val="28"/>
        </w:rPr>
        <w:t>Top</w:t>
      </w:r>
      <w:r>
        <w:rPr>
          <w:rFonts w:ascii="Arial" w:hAnsi="Arial" w:cs="Arial"/>
          <w:b/>
          <w:bCs/>
          <w:color w:val="0F1618"/>
          <w:sz w:val="28"/>
          <w:szCs w:val="28"/>
        </w:rPr>
        <w:t>-</w:t>
      </w:r>
      <w:r w:rsidR="007000D8">
        <w:rPr>
          <w:rFonts w:ascii="Arial" w:hAnsi="Arial" w:cs="Arial"/>
          <w:b/>
          <w:bCs/>
          <w:color w:val="0F1618"/>
          <w:sz w:val="28"/>
          <w:szCs w:val="28"/>
        </w:rPr>
        <w:t>Rotweine</w:t>
      </w:r>
      <w:r w:rsidRPr="00B04F12">
        <w:rPr>
          <w:rFonts w:ascii="Arial" w:hAnsi="Arial" w:cs="Arial"/>
          <w:b/>
          <w:bCs/>
          <w:color w:val="0F1618"/>
          <w:sz w:val="28"/>
          <w:szCs w:val="28"/>
        </w:rPr>
        <w:t xml:space="preserve"> </w:t>
      </w:r>
      <w:r>
        <w:rPr>
          <w:rFonts w:ascii="Arial" w:hAnsi="Arial" w:cs="Arial"/>
          <w:b/>
          <w:bCs/>
          <w:color w:val="0F1618"/>
          <w:sz w:val="28"/>
          <w:szCs w:val="28"/>
        </w:rPr>
        <w:t>Wien</w:t>
      </w:r>
    </w:p>
    <w:p w14:paraId="75CD4F46" w14:textId="77777777" w:rsidR="00EF162E" w:rsidRPr="00EF162E" w:rsidRDefault="00EF162E" w:rsidP="00EF162E">
      <w:pPr>
        <w:pStyle w:val="Listenabsatz"/>
        <w:numPr>
          <w:ilvl w:val="0"/>
          <w:numId w:val="6"/>
        </w:numPr>
        <w:rPr>
          <w:rFonts w:ascii="Arial" w:hAnsi="Arial" w:cs="Arial"/>
          <w:sz w:val="28"/>
          <w:szCs w:val="28"/>
          <w:lang w:val="de-AT"/>
        </w:rPr>
      </w:pPr>
      <w:r w:rsidRPr="00EF162E">
        <w:rPr>
          <w:rFonts w:ascii="Arial" w:hAnsi="Arial" w:cs="Arial"/>
          <w:sz w:val="28"/>
          <w:szCs w:val="28"/>
          <w:lang w:val="de-AT"/>
        </w:rPr>
        <w:t>Pinot Noir Grand Select 2022 vom Weingut Wieninger, Wien, 96 Punkte</w:t>
      </w:r>
    </w:p>
    <w:p w14:paraId="6067331A" w14:textId="77777777" w:rsidR="00EF162E" w:rsidRPr="00EF162E" w:rsidRDefault="00EF162E" w:rsidP="00EF162E">
      <w:pPr>
        <w:pStyle w:val="Listenabsatz"/>
        <w:numPr>
          <w:ilvl w:val="0"/>
          <w:numId w:val="6"/>
        </w:numPr>
        <w:rPr>
          <w:rFonts w:ascii="Arial" w:hAnsi="Arial" w:cs="Arial"/>
          <w:sz w:val="28"/>
          <w:szCs w:val="28"/>
          <w:lang w:val="de-AT"/>
        </w:rPr>
      </w:pPr>
      <w:r w:rsidRPr="00EF162E">
        <w:rPr>
          <w:rFonts w:ascii="Arial" w:hAnsi="Arial" w:cs="Arial"/>
          <w:sz w:val="28"/>
          <w:szCs w:val="28"/>
          <w:lang w:val="de-AT"/>
        </w:rPr>
        <w:t>Shiraz 2021 vom Weingut Christ, Wien, 96 Punkte</w:t>
      </w:r>
    </w:p>
    <w:p w14:paraId="708C159A" w14:textId="77777777" w:rsidR="00EF162E" w:rsidRDefault="00EF162E" w:rsidP="00EF162E">
      <w:pPr>
        <w:pStyle w:val="Listenabsatz"/>
        <w:numPr>
          <w:ilvl w:val="0"/>
          <w:numId w:val="6"/>
        </w:numPr>
        <w:rPr>
          <w:rFonts w:ascii="Arial" w:hAnsi="Arial" w:cs="Arial"/>
          <w:sz w:val="28"/>
          <w:szCs w:val="28"/>
          <w:lang w:val="de-AT"/>
        </w:rPr>
      </w:pPr>
      <w:r w:rsidRPr="00EF162E">
        <w:rPr>
          <w:rFonts w:ascii="Arial" w:hAnsi="Arial" w:cs="Arial"/>
          <w:sz w:val="28"/>
          <w:szCs w:val="28"/>
          <w:lang w:val="de-AT"/>
        </w:rPr>
        <w:t>Pinot Noir Select 2023 vom Weingut Wieninger, Wien, 95 Punkte</w:t>
      </w:r>
    </w:p>
    <w:p w14:paraId="213E7AC2" w14:textId="77777777" w:rsidR="00514D12" w:rsidRDefault="00514D12" w:rsidP="00514D12">
      <w:pPr>
        <w:jc w:val="both"/>
        <w:rPr>
          <w:rFonts w:ascii="Arial" w:hAnsi="Arial" w:cs="Arial"/>
          <w:sz w:val="28"/>
          <w:szCs w:val="28"/>
          <w:lang w:val="de-AT"/>
        </w:rPr>
      </w:pPr>
    </w:p>
    <w:p w14:paraId="74F8352C" w14:textId="77777777" w:rsidR="00514D12" w:rsidRDefault="00514D12" w:rsidP="00514D12">
      <w:pPr>
        <w:rPr>
          <w:rFonts w:ascii="Arial" w:hAnsi="Arial" w:cs="Arial"/>
          <w:b/>
          <w:bCs/>
          <w:color w:val="0F1618"/>
          <w:sz w:val="32"/>
          <w:szCs w:val="40"/>
        </w:rPr>
      </w:pPr>
    </w:p>
    <w:p w14:paraId="4E8C892B" w14:textId="3B5B487B" w:rsidR="00514D12" w:rsidRDefault="00514D12" w:rsidP="00514D12">
      <w:pPr>
        <w:rPr>
          <w:rFonts w:ascii="Arial" w:hAnsi="Arial" w:cs="Arial"/>
          <w:b/>
          <w:bCs/>
          <w:color w:val="0F1618"/>
          <w:sz w:val="32"/>
          <w:szCs w:val="40"/>
          <w:lang w:val="de-AT"/>
        </w:rPr>
      </w:pPr>
      <w:r>
        <w:rPr>
          <w:rFonts w:ascii="Arial" w:hAnsi="Arial" w:cs="Arial"/>
          <w:b/>
          <w:bCs/>
          <w:color w:val="0F1618"/>
          <w:sz w:val="32"/>
          <w:szCs w:val="40"/>
        </w:rPr>
        <w:t>Sieger in den Sortenkategorien</w:t>
      </w:r>
    </w:p>
    <w:p w14:paraId="00771569" w14:textId="77777777" w:rsidR="00514D12" w:rsidRDefault="00514D12" w:rsidP="00514D12">
      <w:pPr>
        <w:rPr>
          <w:rFonts w:ascii="Arial" w:hAnsi="Arial" w:cs="Arial"/>
          <w:b/>
          <w:bCs/>
          <w:color w:val="0F1618"/>
          <w:sz w:val="28"/>
          <w:szCs w:val="28"/>
        </w:rPr>
      </w:pPr>
    </w:p>
    <w:p w14:paraId="737D0800" w14:textId="77777777" w:rsidR="00514D12" w:rsidRDefault="00514D12" w:rsidP="00514D12">
      <w:pPr>
        <w:rPr>
          <w:rFonts w:ascii="Arial" w:hAnsi="Arial" w:cs="Arial"/>
          <w:color w:val="0F1618"/>
          <w:sz w:val="28"/>
          <w:szCs w:val="28"/>
        </w:rPr>
      </w:pPr>
      <w:r>
        <w:rPr>
          <w:rFonts w:ascii="Arial" w:hAnsi="Arial" w:cs="Arial"/>
          <w:color w:val="0F1618"/>
          <w:sz w:val="28"/>
          <w:szCs w:val="28"/>
        </w:rPr>
        <w:t>Pro Sortenkategorie gibt es einen Sieger nach Punkten und einen mit dem besten Preis-Genuss-Verhältnis. Das Preis-Genuss-Verhältnis wird mit einer eigens entwickelten Formel errechnet, bei der Preis und die Punkte in Relation gesetzt werden. Dabei wird berücksichtigt, dass sich der Preisanstieg im Verhältnis zur Qualität nicht linear verhält, sondern exponentiell.</w:t>
      </w:r>
    </w:p>
    <w:p w14:paraId="1EA8E44F" w14:textId="77777777" w:rsidR="00514D12" w:rsidRDefault="00514D12" w:rsidP="00514D12">
      <w:pPr>
        <w:jc w:val="both"/>
        <w:rPr>
          <w:rFonts w:ascii="Arial" w:hAnsi="Arial" w:cs="Arial"/>
          <w:sz w:val="28"/>
          <w:szCs w:val="28"/>
          <w:lang w:val="de-AT"/>
        </w:rPr>
      </w:pPr>
    </w:p>
    <w:p w14:paraId="504B76E7" w14:textId="77777777" w:rsidR="00514D12" w:rsidRPr="00CE7D49" w:rsidRDefault="00514D12" w:rsidP="00514D12">
      <w:pPr>
        <w:jc w:val="both"/>
        <w:rPr>
          <w:rFonts w:ascii="Arial" w:hAnsi="Arial" w:cs="Arial"/>
          <w:b/>
          <w:bCs/>
          <w:sz w:val="28"/>
          <w:szCs w:val="28"/>
          <w:lang w:val="de-AT"/>
        </w:rPr>
      </w:pPr>
      <w:r w:rsidRPr="00CE7D49">
        <w:rPr>
          <w:rFonts w:ascii="Arial" w:hAnsi="Arial" w:cs="Arial"/>
          <w:b/>
          <w:bCs/>
          <w:sz w:val="28"/>
          <w:szCs w:val="28"/>
          <w:lang w:val="de-AT"/>
        </w:rPr>
        <w:t>Zweigelt</w:t>
      </w:r>
    </w:p>
    <w:p w14:paraId="7A1D4B57" w14:textId="77777777" w:rsidR="00514D12" w:rsidRDefault="00514D12" w:rsidP="00514D12">
      <w:pPr>
        <w:jc w:val="both"/>
        <w:rPr>
          <w:rFonts w:ascii="Arial" w:hAnsi="Arial" w:cs="Arial"/>
          <w:sz w:val="28"/>
          <w:szCs w:val="28"/>
          <w:lang w:val="de-AT"/>
        </w:rPr>
      </w:pPr>
    </w:p>
    <w:p w14:paraId="50E03720" w14:textId="02183455" w:rsidR="00514D12" w:rsidRPr="00D21B1E" w:rsidRDefault="00514D12" w:rsidP="00514D12">
      <w:pPr>
        <w:rPr>
          <w:rFonts w:ascii="Arial" w:hAnsi="Arial" w:cs="Arial"/>
          <w:sz w:val="28"/>
          <w:szCs w:val="28"/>
          <w:lang w:val="de-AT"/>
        </w:rPr>
      </w:pPr>
      <w:r w:rsidRPr="00D21B1E">
        <w:rPr>
          <w:rFonts w:ascii="Arial" w:hAnsi="Arial" w:cs="Arial"/>
          <w:color w:val="0F1618"/>
          <w:sz w:val="28"/>
          <w:szCs w:val="28"/>
          <w:u w:val="single"/>
        </w:rPr>
        <w:t xml:space="preserve">Sieg nach Punkten: </w:t>
      </w:r>
      <w:r w:rsidR="00EF162E" w:rsidRPr="00EF162E">
        <w:rPr>
          <w:rFonts w:ascii="Arial" w:hAnsi="Arial" w:cs="Arial"/>
          <w:i/>
          <w:iCs/>
          <w:sz w:val="28"/>
          <w:szCs w:val="28"/>
        </w:rPr>
        <w:t>Zweigelt Ried Frauenfeld Tattendorf 2023 vom Weingut Familie Reinisch, Tattendorf, Niederösterreich, 95 Punkte</w:t>
      </w:r>
    </w:p>
    <w:p w14:paraId="44AF9D78" w14:textId="77777777" w:rsidR="00514D12" w:rsidRDefault="00514D12" w:rsidP="00514D12">
      <w:pPr>
        <w:jc w:val="both"/>
        <w:rPr>
          <w:rFonts w:ascii="Arial" w:hAnsi="Arial" w:cs="Arial"/>
          <w:sz w:val="28"/>
          <w:szCs w:val="28"/>
          <w:lang w:val="de-AT"/>
        </w:rPr>
      </w:pPr>
    </w:p>
    <w:p w14:paraId="2038CC14" w14:textId="48B6D5E1" w:rsidR="00514D12" w:rsidRPr="00D21B1E" w:rsidRDefault="00514D12" w:rsidP="00514D12">
      <w:pPr>
        <w:rPr>
          <w:rFonts w:ascii="Arial" w:hAnsi="Arial" w:cs="Arial"/>
          <w:sz w:val="28"/>
          <w:szCs w:val="28"/>
        </w:rPr>
      </w:pPr>
      <w:r w:rsidRPr="00D21B1E">
        <w:rPr>
          <w:rFonts w:ascii="Arial" w:hAnsi="Arial" w:cs="Arial"/>
          <w:sz w:val="28"/>
          <w:szCs w:val="28"/>
          <w:u w:val="single"/>
        </w:rPr>
        <w:t xml:space="preserve">Preis-Genuss-Sieger: </w:t>
      </w:r>
      <w:r w:rsidR="00EF162E" w:rsidRPr="00EF162E">
        <w:rPr>
          <w:rFonts w:ascii="Arial" w:hAnsi="Arial" w:cs="Arial"/>
          <w:i/>
          <w:iCs/>
          <w:sz w:val="28"/>
          <w:szCs w:val="28"/>
        </w:rPr>
        <w:t>Zweigelt Alte Reben 2022 vom Weingut Daniel Plos, Sooß, Niederösterreich, 93 Punkte</w:t>
      </w:r>
    </w:p>
    <w:p w14:paraId="3DF9D9AE" w14:textId="77777777" w:rsidR="00514D12" w:rsidRDefault="00514D12" w:rsidP="00514D12">
      <w:pPr>
        <w:jc w:val="both"/>
        <w:rPr>
          <w:rFonts w:ascii="Arial" w:hAnsi="Arial" w:cs="Arial"/>
          <w:sz w:val="28"/>
          <w:szCs w:val="28"/>
          <w:u w:val="single"/>
        </w:rPr>
      </w:pPr>
    </w:p>
    <w:p w14:paraId="3520CDD1" w14:textId="77777777" w:rsidR="00514D12" w:rsidRDefault="00514D12" w:rsidP="00514D12">
      <w:pPr>
        <w:jc w:val="both"/>
        <w:rPr>
          <w:rFonts w:ascii="Arial" w:hAnsi="Arial" w:cs="Arial"/>
          <w:b/>
          <w:bCs/>
          <w:sz w:val="28"/>
          <w:szCs w:val="28"/>
        </w:rPr>
      </w:pPr>
      <w:r w:rsidRPr="00CE7D49">
        <w:rPr>
          <w:rFonts w:ascii="Arial" w:hAnsi="Arial" w:cs="Arial"/>
          <w:b/>
          <w:bCs/>
          <w:sz w:val="28"/>
          <w:szCs w:val="28"/>
        </w:rPr>
        <w:t>Blaufränkisch</w:t>
      </w:r>
    </w:p>
    <w:p w14:paraId="46848A17" w14:textId="77777777" w:rsidR="00514D12" w:rsidRDefault="00514D12" w:rsidP="00514D12">
      <w:pPr>
        <w:jc w:val="both"/>
        <w:rPr>
          <w:rFonts w:ascii="Arial" w:hAnsi="Arial" w:cs="Arial"/>
          <w:b/>
          <w:bCs/>
          <w:sz w:val="28"/>
          <w:szCs w:val="28"/>
        </w:rPr>
      </w:pPr>
    </w:p>
    <w:p w14:paraId="65B272EA" w14:textId="20FD1C26" w:rsidR="00514D12" w:rsidRPr="00353B21" w:rsidRDefault="00514D12" w:rsidP="00514D12">
      <w:pPr>
        <w:rPr>
          <w:rFonts w:ascii="Arial" w:hAnsi="Arial" w:cs="Arial"/>
          <w:i/>
          <w:iCs/>
          <w:sz w:val="28"/>
          <w:szCs w:val="28"/>
          <w:lang w:val="de-AT"/>
        </w:rPr>
      </w:pPr>
      <w:r>
        <w:rPr>
          <w:rFonts w:ascii="Arial" w:hAnsi="Arial" w:cs="Arial"/>
          <w:color w:val="0F1618"/>
          <w:sz w:val="28"/>
          <w:szCs w:val="28"/>
          <w:u w:val="single"/>
        </w:rPr>
        <w:t xml:space="preserve">Sieg nach Punkten: </w:t>
      </w:r>
      <w:r w:rsidR="00EF162E" w:rsidRPr="00EF162E">
        <w:rPr>
          <w:rFonts w:ascii="Arial" w:hAnsi="Arial" w:cs="Arial"/>
          <w:i/>
          <w:iCs/>
          <w:sz w:val="28"/>
          <w:szCs w:val="28"/>
          <w:lang w:val="de-AT"/>
        </w:rPr>
        <w:t>Blaufränkisch BFG 2022 vom Weingut Gager, Deutschkreutz, Burgenland, 98 Punkte</w:t>
      </w:r>
    </w:p>
    <w:p w14:paraId="09EF5DB1" w14:textId="77777777" w:rsidR="00514D12" w:rsidRDefault="00514D12" w:rsidP="00514D12">
      <w:pPr>
        <w:jc w:val="both"/>
        <w:rPr>
          <w:rFonts w:ascii="Arial" w:hAnsi="Arial" w:cs="Arial"/>
          <w:sz w:val="28"/>
          <w:szCs w:val="28"/>
          <w:lang w:val="de-AT"/>
        </w:rPr>
      </w:pPr>
    </w:p>
    <w:p w14:paraId="6677E79B" w14:textId="1E84FE1A" w:rsidR="00EF162E" w:rsidRPr="00353B21" w:rsidRDefault="00EF162E" w:rsidP="00EF162E">
      <w:pPr>
        <w:rPr>
          <w:rFonts w:ascii="Arial" w:hAnsi="Arial" w:cs="Arial"/>
          <w:i/>
          <w:iCs/>
          <w:sz w:val="28"/>
          <w:szCs w:val="28"/>
          <w:lang w:val="de-AT"/>
        </w:rPr>
      </w:pPr>
      <w:r>
        <w:rPr>
          <w:rFonts w:ascii="Arial" w:hAnsi="Arial" w:cs="Arial"/>
          <w:sz w:val="28"/>
          <w:szCs w:val="28"/>
          <w:u w:val="single"/>
        </w:rPr>
        <w:t>Preis-Genuss-Sieger</w:t>
      </w:r>
      <w:r>
        <w:rPr>
          <w:rFonts w:ascii="Arial" w:hAnsi="Arial" w:cs="Arial"/>
          <w:color w:val="0F1618"/>
          <w:sz w:val="28"/>
          <w:szCs w:val="28"/>
          <w:u w:val="single"/>
        </w:rPr>
        <w:t xml:space="preserve">: </w:t>
      </w:r>
      <w:r w:rsidRPr="00EF162E">
        <w:rPr>
          <w:rFonts w:ascii="Arial" w:hAnsi="Arial" w:cs="Arial"/>
          <w:i/>
          <w:iCs/>
          <w:sz w:val="28"/>
          <w:szCs w:val="28"/>
          <w:lang w:val="de-AT"/>
        </w:rPr>
        <w:t>Blaufränkisch Reserve 2019 vom Weingut MERUM, Tadten, Burgenland, 94 Punkte</w:t>
      </w:r>
    </w:p>
    <w:p w14:paraId="544A8717" w14:textId="77777777" w:rsidR="00F64175" w:rsidRDefault="00F64175" w:rsidP="009F13D5">
      <w:pPr>
        <w:jc w:val="both"/>
        <w:rPr>
          <w:rFonts w:ascii="Arial" w:hAnsi="Arial" w:cs="Arial"/>
          <w:b/>
          <w:bCs/>
          <w:sz w:val="28"/>
          <w:szCs w:val="28"/>
          <w:lang w:val="de-AT"/>
        </w:rPr>
      </w:pPr>
    </w:p>
    <w:p w14:paraId="0C0F6D01" w14:textId="4A2D6C8C" w:rsidR="009F13D5" w:rsidRDefault="009F13D5" w:rsidP="009F13D5">
      <w:pPr>
        <w:jc w:val="both"/>
        <w:rPr>
          <w:rFonts w:ascii="Arial" w:hAnsi="Arial" w:cs="Arial"/>
          <w:b/>
          <w:bCs/>
          <w:sz w:val="28"/>
          <w:szCs w:val="28"/>
          <w:lang w:val="de-AT"/>
        </w:rPr>
      </w:pPr>
      <w:r>
        <w:rPr>
          <w:rFonts w:ascii="Arial" w:hAnsi="Arial" w:cs="Arial"/>
          <w:b/>
          <w:bCs/>
          <w:sz w:val="28"/>
          <w:szCs w:val="28"/>
          <w:lang w:val="de-AT"/>
        </w:rPr>
        <w:t>Merlot</w:t>
      </w:r>
    </w:p>
    <w:p w14:paraId="46D5722A" w14:textId="77777777" w:rsidR="009F13D5" w:rsidRDefault="009F13D5" w:rsidP="009F13D5">
      <w:pPr>
        <w:jc w:val="both"/>
        <w:rPr>
          <w:rFonts w:ascii="Arial" w:hAnsi="Arial" w:cs="Arial"/>
          <w:b/>
          <w:bCs/>
          <w:sz w:val="28"/>
          <w:szCs w:val="28"/>
          <w:lang w:val="de-AT"/>
        </w:rPr>
      </w:pPr>
    </w:p>
    <w:p w14:paraId="058994F2" w14:textId="30A32391" w:rsidR="009F13D5" w:rsidRPr="00E35C6E" w:rsidRDefault="009F13D5" w:rsidP="009F13D5">
      <w:pPr>
        <w:rPr>
          <w:rFonts w:ascii="Arial" w:hAnsi="Arial" w:cs="Arial"/>
          <w:sz w:val="28"/>
          <w:szCs w:val="28"/>
          <w:lang w:val="de-AT"/>
        </w:rPr>
      </w:pPr>
      <w:r w:rsidRPr="00E35C6E">
        <w:rPr>
          <w:rFonts w:ascii="Arial" w:hAnsi="Arial" w:cs="Arial"/>
          <w:color w:val="0F1618"/>
          <w:sz w:val="28"/>
          <w:szCs w:val="28"/>
          <w:u w:val="single"/>
        </w:rPr>
        <w:t xml:space="preserve">Sieg nach Punkten: </w:t>
      </w:r>
      <w:r w:rsidR="00EF162E" w:rsidRPr="00EF162E">
        <w:rPr>
          <w:rFonts w:ascii="Arial" w:hAnsi="Arial" w:cs="Arial"/>
          <w:i/>
          <w:iCs/>
          <w:sz w:val="28"/>
          <w:szCs w:val="28"/>
        </w:rPr>
        <w:t>Merlot Harterberg 2022 vom Weingut Leo Aumann, Tribuswinkel, Niederösterreich, 97 Punkte</w:t>
      </w:r>
    </w:p>
    <w:p w14:paraId="0A23B9AC" w14:textId="77777777" w:rsidR="009F13D5" w:rsidRDefault="009F13D5" w:rsidP="009F13D5">
      <w:pPr>
        <w:jc w:val="both"/>
        <w:rPr>
          <w:rFonts w:ascii="Arial" w:hAnsi="Arial" w:cs="Arial"/>
          <w:sz w:val="28"/>
          <w:szCs w:val="28"/>
          <w:lang w:val="de-AT"/>
        </w:rPr>
      </w:pPr>
    </w:p>
    <w:p w14:paraId="6722992C" w14:textId="6119D5F7" w:rsidR="00EF162E" w:rsidRPr="00E35C6E" w:rsidRDefault="00EF162E" w:rsidP="00EF162E">
      <w:pPr>
        <w:rPr>
          <w:rFonts w:ascii="Arial" w:hAnsi="Arial" w:cs="Arial"/>
          <w:sz w:val="28"/>
          <w:szCs w:val="28"/>
          <w:lang w:val="de-AT"/>
        </w:rPr>
      </w:pPr>
      <w:r w:rsidRPr="00CC0F26">
        <w:rPr>
          <w:rFonts w:ascii="Arial" w:hAnsi="Arial" w:cs="Arial"/>
          <w:color w:val="0F1618"/>
          <w:sz w:val="28"/>
          <w:szCs w:val="28"/>
          <w:u w:val="single"/>
        </w:rPr>
        <w:t>Preis-Genuss-Sieger</w:t>
      </w:r>
      <w:r w:rsidRPr="00E35C6E">
        <w:rPr>
          <w:rFonts w:ascii="Arial" w:hAnsi="Arial" w:cs="Arial"/>
          <w:color w:val="0F1618"/>
          <w:sz w:val="28"/>
          <w:szCs w:val="28"/>
          <w:u w:val="single"/>
        </w:rPr>
        <w:t xml:space="preserve">: </w:t>
      </w:r>
      <w:r w:rsidRPr="00EF162E">
        <w:rPr>
          <w:rFonts w:ascii="Arial" w:hAnsi="Arial" w:cs="Arial"/>
          <w:i/>
          <w:iCs/>
          <w:sz w:val="28"/>
          <w:szCs w:val="28"/>
        </w:rPr>
        <w:t>Merlot Moserberg 2022 vom Weingut Daniel Plos, Sooß, Niederösterreich, 96 Punkte</w:t>
      </w:r>
    </w:p>
    <w:p w14:paraId="355B2313" w14:textId="77777777" w:rsidR="00EF162E" w:rsidRDefault="00EF162E" w:rsidP="00EF162E">
      <w:pPr>
        <w:jc w:val="both"/>
        <w:rPr>
          <w:rFonts w:ascii="Arial" w:hAnsi="Arial" w:cs="Arial"/>
          <w:sz w:val="28"/>
          <w:szCs w:val="28"/>
          <w:lang w:val="de-AT"/>
        </w:rPr>
      </w:pPr>
    </w:p>
    <w:p w14:paraId="7DF33D99" w14:textId="77777777" w:rsidR="00D94DBF" w:rsidRDefault="00D94DBF" w:rsidP="009F13D5">
      <w:pPr>
        <w:jc w:val="both"/>
        <w:rPr>
          <w:rFonts w:ascii="Arial" w:hAnsi="Arial" w:cs="Arial"/>
          <w:b/>
          <w:bCs/>
          <w:sz w:val="28"/>
          <w:szCs w:val="28"/>
          <w:lang w:val="de-AT"/>
        </w:rPr>
      </w:pPr>
    </w:p>
    <w:p w14:paraId="4AD6CFE4" w14:textId="083BECAC" w:rsidR="009F13D5" w:rsidRDefault="009F13D5" w:rsidP="009F13D5">
      <w:pPr>
        <w:jc w:val="both"/>
        <w:rPr>
          <w:rFonts w:ascii="Arial" w:hAnsi="Arial" w:cs="Arial"/>
          <w:b/>
          <w:bCs/>
          <w:sz w:val="28"/>
          <w:szCs w:val="28"/>
          <w:lang w:val="de-AT"/>
        </w:rPr>
      </w:pPr>
      <w:r>
        <w:rPr>
          <w:rFonts w:ascii="Arial" w:hAnsi="Arial" w:cs="Arial"/>
          <w:b/>
          <w:bCs/>
          <w:sz w:val="28"/>
          <w:szCs w:val="28"/>
          <w:lang w:val="de-AT"/>
        </w:rPr>
        <w:t>Cabernet Sauvignon, Cabernet Franc</w:t>
      </w:r>
    </w:p>
    <w:p w14:paraId="2DF22DDA" w14:textId="77777777" w:rsidR="009F13D5" w:rsidRDefault="009F13D5" w:rsidP="009F13D5">
      <w:pPr>
        <w:jc w:val="both"/>
        <w:rPr>
          <w:rFonts w:ascii="Arial" w:hAnsi="Arial" w:cs="Arial"/>
          <w:b/>
          <w:bCs/>
          <w:sz w:val="28"/>
          <w:szCs w:val="28"/>
          <w:lang w:val="de-AT"/>
        </w:rPr>
      </w:pPr>
    </w:p>
    <w:p w14:paraId="3ED5DDBC" w14:textId="101B5C1D" w:rsidR="009F13D5" w:rsidRPr="00353B21" w:rsidRDefault="009F13D5" w:rsidP="009F13D5">
      <w:pPr>
        <w:rPr>
          <w:rFonts w:ascii="Arial" w:hAnsi="Arial" w:cs="Arial"/>
          <w:sz w:val="28"/>
          <w:szCs w:val="28"/>
        </w:rPr>
      </w:pPr>
      <w:r>
        <w:rPr>
          <w:rFonts w:ascii="Arial" w:hAnsi="Arial" w:cs="Arial"/>
          <w:color w:val="0F1618"/>
          <w:sz w:val="28"/>
          <w:szCs w:val="28"/>
          <w:u w:val="single"/>
        </w:rPr>
        <w:t xml:space="preserve">Sieg nach Punkten: </w:t>
      </w:r>
      <w:r w:rsidR="00EF162E" w:rsidRPr="00EF162E">
        <w:rPr>
          <w:rFonts w:ascii="Arial" w:hAnsi="Arial" w:cs="Arial"/>
          <w:i/>
          <w:iCs/>
          <w:sz w:val="28"/>
          <w:szCs w:val="28"/>
        </w:rPr>
        <w:t>Cabernet Franc Privat 2021 vo</w:t>
      </w:r>
      <w:r w:rsidR="00EF162E">
        <w:rPr>
          <w:rFonts w:ascii="Arial" w:hAnsi="Arial" w:cs="Arial"/>
          <w:i/>
          <w:iCs/>
          <w:sz w:val="28"/>
          <w:szCs w:val="28"/>
        </w:rPr>
        <w:t>n der</w:t>
      </w:r>
      <w:r w:rsidR="00EF162E" w:rsidRPr="00EF162E">
        <w:rPr>
          <w:rFonts w:ascii="Arial" w:hAnsi="Arial" w:cs="Arial"/>
          <w:i/>
          <w:iCs/>
          <w:sz w:val="28"/>
          <w:szCs w:val="28"/>
        </w:rPr>
        <w:t xml:space="preserve"> Weinmanufaktur Follner, Wien, 98 Punkte</w:t>
      </w:r>
    </w:p>
    <w:p w14:paraId="2DA85176" w14:textId="77777777" w:rsidR="009F13D5" w:rsidRDefault="009F13D5" w:rsidP="009F13D5">
      <w:pPr>
        <w:jc w:val="both"/>
        <w:rPr>
          <w:rFonts w:ascii="Arial" w:hAnsi="Arial" w:cs="Arial"/>
          <w:sz w:val="28"/>
          <w:szCs w:val="28"/>
          <w:lang w:val="de-AT"/>
        </w:rPr>
      </w:pPr>
    </w:p>
    <w:p w14:paraId="2D49DF61" w14:textId="0516595B" w:rsidR="009F13D5" w:rsidRPr="00353B21" w:rsidRDefault="009F13D5" w:rsidP="009F13D5">
      <w:pPr>
        <w:rPr>
          <w:rFonts w:ascii="Arial" w:hAnsi="Arial" w:cs="Arial"/>
          <w:i/>
          <w:iCs/>
          <w:sz w:val="28"/>
          <w:szCs w:val="28"/>
        </w:rPr>
      </w:pPr>
      <w:r>
        <w:rPr>
          <w:rFonts w:ascii="Arial" w:hAnsi="Arial" w:cs="Arial"/>
          <w:sz w:val="28"/>
          <w:szCs w:val="28"/>
          <w:u w:val="single"/>
        </w:rPr>
        <w:t xml:space="preserve">Preis-Genuss-Sieger: </w:t>
      </w:r>
      <w:r w:rsidR="00EF162E" w:rsidRPr="00EF162E">
        <w:rPr>
          <w:rFonts w:ascii="Arial" w:hAnsi="Arial" w:cs="Arial"/>
          <w:i/>
          <w:iCs/>
          <w:sz w:val="28"/>
          <w:szCs w:val="28"/>
        </w:rPr>
        <w:t>Cabernet Sauvignon Reserve Ried Obersulzer Baumleiten 2021 vom Weinbau Willi Eminger, Niedersulz, Niederösterreich, 96 Punkte</w:t>
      </w:r>
    </w:p>
    <w:p w14:paraId="060B58F8" w14:textId="77777777" w:rsidR="009F13D5" w:rsidRDefault="009F13D5" w:rsidP="009F13D5">
      <w:pPr>
        <w:jc w:val="both"/>
        <w:rPr>
          <w:rFonts w:ascii="Arial" w:hAnsi="Arial" w:cs="Arial"/>
          <w:sz w:val="28"/>
          <w:szCs w:val="28"/>
          <w:u w:val="single"/>
        </w:rPr>
      </w:pPr>
    </w:p>
    <w:p w14:paraId="7C60D591" w14:textId="77777777" w:rsidR="009F13D5" w:rsidRDefault="009F13D5" w:rsidP="009F13D5">
      <w:pPr>
        <w:jc w:val="both"/>
        <w:rPr>
          <w:rFonts w:ascii="Arial" w:hAnsi="Arial" w:cs="Arial"/>
          <w:b/>
          <w:bCs/>
          <w:sz w:val="28"/>
          <w:szCs w:val="28"/>
          <w:lang w:val="de-AT"/>
        </w:rPr>
      </w:pPr>
    </w:p>
    <w:p w14:paraId="310544A0" w14:textId="77777777" w:rsidR="00514D12" w:rsidRDefault="00514D12" w:rsidP="00514D12">
      <w:pPr>
        <w:jc w:val="both"/>
        <w:rPr>
          <w:rFonts w:ascii="Arial" w:hAnsi="Arial" w:cs="Arial"/>
          <w:b/>
          <w:bCs/>
          <w:sz w:val="28"/>
          <w:szCs w:val="28"/>
          <w:lang w:val="de-AT"/>
        </w:rPr>
      </w:pPr>
      <w:r>
        <w:rPr>
          <w:rFonts w:ascii="Arial" w:hAnsi="Arial" w:cs="Arial"/>
          <w:b/>
          <w:bCs/>
          <w:sz w:val="28"/>
          <w:szCs w:val="28"/>
          <w:lang w:val="de-AT"/>
        </w:rPr>
        <w:t>Pinot Noir</w:t>
      </w:r>
    </w:p>
    <w:p w14:paraId="322669C5" w14:textId="77777777" w:rsidR="00514D12" w:rsidRDefault="00514D12" w:rsidP="00514D12">
      <w:pPr>
        <w:jc w:val="both"/>
        <w:rPr>
          <w:rFonts w:ascii="Arial" w:hAnsi="Arial" w:cs="Arial"/>
          <w:b/>
          <w:bCs/>
          <w:sz w:val="28"/>
          <w:szCs w:val="28"/>
          <w:lang w:val="de-AT"/>
        </w:rPr>
      </w:pPr>
    </w:p>
    <w:p w14:paraId="06B47486" w14:textId="48D45323" w:rsidR="00514D12" w:rsidRDefault="00514D12" w:rsidP="00514D12">
      <w:pPr>
        <w:jc w:val="both"/>
        <w:rPr>
          <w:rFonts w:ascii="Arial" w:hAnsi="Arial" w:cs="Arial"/>
          <w:sz w:val="28"/>
          <w:szCs w:val="28"/>
          <w:lang w:val="de-AT"/>
        </w:rPr>
      </w:pPr>
      <w:r>
        <w:rPr>
          <w:rFonts w:ascii="Arial" w:hAnsi="Arial" w:cs="Arial"/>
          <w:color w:val="0F1618"/>
          <w:sz w:val="28"/>
          <w:szCs w:val="28"/>
          <w:u w:val="single"/>
        </w:rPr>
        <w:t xml:space="preserve">Sieg nach Punkten: </w:t>
      </w:r>
      <w:r w:rsidR="008A6312" w:rsidRPr="008A6312">
        <w:rPr>
          <w:rFonts w:ascii="Arial" w:hAnsi="Arial" w:cs="Arial"/>
          <w:i/>
          <w:iCs/>
          <w:sz w:val="28"/>
          <w:szCs w:val="28"/>
        </w:rPr>
        <w:t>Pinot Noir Reserve 2023 vom Weingut Paul Achs, Gols, Burgenland, 96 Punkte</w:t>
      </w:r>
    </w:p>
    <w:p w14:paraId="53E6F6DF" w14:textId="77777777" w:rsidR="00514D12" w:rsidRDefault="00514D12" w:rsidP="00514D12">
      <w:pPr>
        <w:jc w:val="both"/>
        <w:rPr>
          <w:rFonts w:ascii="Arial" w:hAnsi="Arial" w:cs="Arial"/>
          <w:sz w:val="28"/>
          <w:szCs w:val="28"/>
          <w:lang w:val="de-AT"/>
        </w:rPr>
      </w:pPr>
    </w:p>
    <w:p w14:paraId="5E9999B5" w14:textId="37E35810" w:rsidR="00514D12" w:rsidRPr="00353B21" w:rsidRDefault="00514D12" w:rsidP="00514D12">
      <w:pPr>
        <w:rPr>
          <w:rFonts w:ascii="Arial" w:hAnsi="Arial" w:cs="Arial"/>
          <w:sz w:val="28"/>
          <w:szCs w:val="28"/>
        </w:rPr>
      </w:pPr>
      <w:r>
        <w:rPr>
          <w:rFonts w:ascii="Arial" w:hAnsi="Arial" w:cs="Arial"/>
          <w:sz w:val="28"/>
          <w:szCs w:val="28"/>
          <w:u w:val="single"/>
        </w:rPr>
        <w:t xml:space="preserve">Preis-Genuss-Sieger: </w:t>
      </w:r>
      <w:r w:rsidR="008A6312" w:rsidRPr="008A6312">
        <w:rPr>
          <w:rFonts w:ascii="Arial" w:hAnsi="Arial" w:cs="Arial"/>
          <w:i/>
          <w:iCs/>
          <w:sz w:val="28"/>
          <w:szCs w:val="28"/>
        </w:rPr>
        <w:t>Pinot Noir Terra Große Reserve 2020 vom Weingut Greil, Unterstockstall, Niederösterreich, 95 Punkte</w:t>
      </w:r>
    </w:p>
    <w:p w14:paraId="70AED8F8" w14:textId="77777777" w:rsidR="00514D12" w:rsidRDefault="00514D12" w:rsidP="00514D12">
      <w:pPr>
        <w:jc w:val="both"/>
        <w:rPr>
          <w:rFonts w:ascii="Arial" w:hAnsi="Arial" w:cs="Arial"/>
          <w:b/>
          <w:bCs/>
          <w:sz w:val="28"/>
          <w:szCs w:val="28"/>
          <w:lang w:val="de-AT"/>
        </w:rPr>
      </w:pPr>
    </w:p>
    <w:p w14:paraId="01500DE7" w14:textId="77777777" w:rsidR="006E1B01" w:rsidRDefault="006E1B01" w:rsidP="00514D12">
      <w:pPr>
        <w:jc w:val="both"/>
        <w:rPr>
          <w:rFonts w:ascii="Arial" w:hAnsi="Arial" w:cs="Arial"/>
          <w:b/>
          <w:bCs/>
          <w:sz w:val="28"/>
          <w:szCs w:val="28"/>
          <w:lang w:val="de-AT"/>
        </w:rPr>
      </w:pPr>
    </w:p>
    <w:p w14:paraId="430467DB" w14:textId="77777777" w:rsidR="009F13D5" w:rsidRDefault="009F13D5" w:rsidP="009F13D5">
      <w:pPr>
        <w:jc w:val="both"/>
        <w:rPr>
          <w:rFonts w:ascii="Arial" w:hAnsi="Arial" w:cs="Arial"/>
          <w:b/>
          <w:bCs/>
          <w:sz w:val="28"/>
          <w:szCs w:val="28"/>
          <w:lang w:val="de-AT"/>
        </w:rPr>
      </w:pPr>
      <w:r>
        <w:rPr>
          <w:rFonts w:ascii="Arial" w:hAnsi="Arial" w:cs="Arial"/>
          <w:b/>
          <w:bCs/>
          <w:sz w:val="28"/>
          <w:szCs w:val="28"/>
          <w:lang w:val="de-AT"/>
        </w:rPr>
        <w:t>St. Laurent</w:t>
      </w:r>
    </w:p>
    <w:p w14:paraId="1B1113ED" w14:textId="77777777" w:rsidR="009F13D5" w:rsidRDefault="009F13D5" w:rsidP="009F13D5">
      <w:pPr>
        <w:jc w:val="both"/>
        <w:rPr>
          <w:rFonts w:ascii="Arial" w:hAnsi="Arial" w:cs="Arial"/>
          <w:b/>
          <w:bCs/>
          <w:sz w:val="28"/>
          <w:szCs w:val="28"/>
          <w:lang w:val="de-AT"/>
        </w:rPr>
      </w:pPr>
    </w:p>
    <w:p w14:paraId="79363CFE" w14:textId="4C33C223" w:rsidR="009F13D5" w:rsidRPr="00353B21" w:rsidRDefault="009F13D5" w:rsidP="009F13D5">
      <w:pPr>
        <w:rPr>
          <w:rFonts w:ascii="Arial" w:hAnsi="Arial" w:cs="Arial"/>
          <w:i/>
          <w:iCs/>
          <w:sz w:val="28"/>
          <w:szCs w:val="28"/>
          <w:lang w:val="de-AT"/>
        </w:rPr>
      </w:pPr>
      <w:r>
        <w:rPr>
          <w:rFonts w:ascii="Arial" w:hAnsi="Arial" w:cs="Arial"/>
          <w:color w:val="0F1618"/>
          <w:sz w:val="28"/>
          <w:szCs w:val="28"/>
          <w:u w:val="single"/>
        </w:rPr>
        <w:t xml:space="preserve">Sieg nach Punkten: </w:t>
      </w:r>
      <w:r w:rsidR="008A6312" w:rsidRPr="008A6312">
        <w:rPr>
          <w:rFonts w:ascii="Arial" w:hAnsi="Arial" w:cs="Arial"/>
          <w:i/>
          <w:iCs/>
          <w:sz w:val="28"/>
          <w:szCs w:val="28"/>
          <w:lang w:val="de-AT"/>
        </w:rPr>
        <w:t>Thermenregion DAC St. Laurent Ried Ronald 1ÖTW 2023 vom Weingut Leo Aumann, Tribuswinkel, Niederösterreich, 93 Punkte</w:t>
      </w:r>
    </w:p>
    <w:p w14:paraId="30CECA92" w14:textId="77777777" w:rsidR="009F13D5" w:rsidRDefault="009F13D5" w:rsidP="009F13D5">
      <w:pPr>
        <w:jc w:val="both"/>
        <w:rPr>
          <w:rFonts w:ascii="Arial" w:hAnsi="Arial" w:cs="Arial"/>
          <w:sz w:val="28"/>
          <w:szCs w:val="28"/>
          <w:lang w:val="de-AT"/>
        </w:rPr>
      </w:pPr>
    </w:p>
    <w:p w14:paraId="083E04E8" w14:textId="4AAC985D" w:rsidR="009F13D5" w:rsidRPr="00353B21" w:rsidRDefault="009F13D5" w:rsidP="009F13D5">
      <w:pPr>
        <w:rPr>
          <w:rFonts w:ascii="Arial" w:hAnsi="Arial" w:cs="Arial"/>
          <w:sz w:val="28"/>
          <w:szCs w:val="28"/>
          <w:lang w:val="de-AT"/>
        </w:rPr>
      </w:pPr>
      <w:r>
        <w:rPr>
          <w:rFonts w:ascii="Arial" w:hAnsi="Arial" w:cs="Arial"/>
          <w:sz w:val="28"/>
          <w:szCs w:val="28"/>
          <w:u w:val="single"/>
        </w:rPr>
        <w:t xml:space="preserve">Preis-Genuss-Sieger: </w:t>
      </w:r>
      <w:r w:rsidR="008A6312" w:rsidRPr="008A6312">
        <w:rPr>
          <w:rFonts w:ascii="Arial" w:hAnsi="Arial" w:cs="Arial"/>
          <w:i/>
          <w:iCs/>
          <w:sz w:val="28"/>
          <w:szCs w:val="28"/>
        </w:rPr>
        <w:t>Thermenregion DAC Sankt Laurent Tattendorf 2023 vom Weingut Knötzl, Tattendorf, Niederösterreich, 93 Punkte</w:t>
      </w:r>
    </w:p>
    <w:p w14:paraId="4E4EDECB" w14:textId="77777777" w:rsidR="009F13D5" w:rsidRDefault="009F13D5" w:rsidP="009F13D5">
      <w:pPr>
        <w:jc w:val="both"/>
        <w:rPr>
          <w:rFonts w:ascii="Arial" w:hAnsi="Arial" w:cs="Arial"/>
          <w:sz w:val="28"/>
          <w:szCs w:val="28"/>
          <w:u w:val="single"/>
        </w:rPr>
      </w:pPr>
    </w:p>
    <w:p w14:paraId="175A495E" w14:textId="77777777" w:rsidR="00F64175" w:rsidRDefault="00F64175" w:rsidP="00514D12">
      <w:pPr>
        <w:jc w:val="both"/>
        <w:rPr>
          <w:rFonts w:ascii="Arial" w:hAnsi="Arial" w:cs="Arial"/>
          <w:b/>
          <w:bCs/>
          <w:sz w:val="28"/>
          <w:szCs w:val="28"/>
          <w:lang w:val="de-AT"/>
        </w:rPr>
      </w:pPr>
    </w:p>
    <w:p w14:paraId="557519FC" w14:textId="77777777" w:rsidR="006E1B01" w:rsidRDefault="006E1B01" w:rsidP="00514D12">
      <w:pPr>
        <w:jc w:val="both"/>
        <w:rPr>
          <w:rFonts w:ascii="Arial" w:hAnsi="Arial" w:cs="Arial"/>
          <w:b/>
          <w:bCs/>
          <w:sz w:val="28"/>
          <w:szCs w:val="28"/>
          <w:lang w:val="de-AT"/>
        </w:rPr>
      </w:pPr>
    </w:p>
    <w:p w14:paraId="7EC69FD2" w14:textId="778F22D8" w:rsidR="00514D12" w:rsidRDefault="00514D12" w:rsidP="00514D12">
      <w:pPr>
        <w:jc w:val="both"/>
        <w:rPr>
          <w:rFonts w:ascii="Arial" w:hAnsi="Arial" w:cs="Arial"/>
          <w:b/>
          <w:bCs/>
          <w:sz w:val="28"/>
          <w:szCs w:val="28"/>
          <w:lang w:val="de-AT"/>
        </w:rPr>
      </w:pPr>
      <w:r>
        <w:rPr>
          <w:rFonts w:ascii="Arial" w:hAnsi="Arial" w:cs="Arial"/>
          <w:b/>
          <w:bCs/>
          <w:sz w:val="28"/>
          <w:szCs w:val="28"/>
          <w:lang w:val="de-AT"/>
        </w:rPr>
        <w:lastRenderedPageBreak/>
        <w:t>Sortenvielfalt</w:t>
      </w:r>
    </w:p>
    <w:p w14:paraId="24EE3F17" w14:textId="77777777" w:rsidR="00514D12" w:rsidRDefault="00514D12" w:rsidP="00514D12">
      <w:pPr>
        <w:jc w:val="both"/>
        <w:rPr>
          <w:rFonts w:ascii="Arial" w:hAnsi="Arial" w:cs="Arial"/>
          <w:b/>
          <w:bCs/>
          <w:sz w:val="28"/>
          <w:szCs w:val="28"/>
          <w:lang w:val="de-AT"/>
        </w:rPr>
      </w:pPr>
    </w:p>
    <w:p w14:paraId="0C739A6C" w14:textId="13EFF7CC" w:rsidR="009F13D5" w:rsidRPr="00CC0F26" w:rsidRDefault="00514D12" w:rsidP="00CC0F26">
      <w:pPr>
        <w:rPr>
          <w:rFonts w:ascii="Arial" w:hAnsi="Arial" w:cs="Arial"/>
          <w:sz w:val="28"/>
          <w:szCs w:val="28"/>
          <w:u w:val="single"/>
        </w:rPr>
      </w:pPr>
      <w:r w:rsidRPr="00CC0F26">
        <w:rPr>
          <w:rFonts w:ascii="Arial" w:hAnsi="Arial" w:cs="Arial"/>
          <w:sz w:val="28"/>
          <w:szCs w:val="28"/>
          <w:u w:val="single"/>
        </w:rPr>
        <w:t>Sieg</w:t>
      </w:r>
      <w:r w:rsidR="00CC0F26" w:rsidRPr="00CC0F26">
        <w:rPr>
          <w:rFonts w:ascii="Arial" w:hAnsi="Arial" w:cs="Arial"/>
          <w:sz w:val="28"/>
          <w:szCs w:val="28"/>
          <w:u w:val="single"/>
        </w:rPr>
        <w:t xml:space="preserve"> </w:t>
      </w:r>
      <w:r w:rsidRPr="00CC0F26">
        <w:rPr>
          <w:rFonts w:ascii="Arial" w:hAnsi="Arial" w:cs="Arial"/>
          <w:sz w:val="28"/>
          <w:szCs w:val="28"/>
          <w:u w:val="single"/>
        </w:rPr>
        <w:t>nach Punkten</w:t>
      </w:r>
      <w:r w:rsidR="008A6312">
        <w:rPr>
          <w:rFonts w:ascii="Arial" w:hAnsi="Arial" w:cs="Arial"/>
          <w:sz w:val="28"/>
          <w:szCs w:val="28"/>
          <w:u w:val="single"/>
        </w:rPr>
        <w:t xml:space="preserve"> und Preis-Genuss-Sieger</w:t>
      </w:r>
      <w:r w:rsidR="009F13D5" w:rsidRPr="00CC0F26">
        <w:rPr>
          <w:rFonts w:ascii="Arial" w:hAnsi="Arial" w:cs="Arial"/>
          <w:sz w:val="28"/>
          <w:szCs w:val="28"/>
          <w:u w:val="single"/>
        </w:rPr>
        <w:t>:</w:t>
      </w:r>
      <w:r w:rsidR="00E24E66" w:rsidRPr="00CC0F26">
        <w:rPr>
          <w:rFonts w:ascii="Arial" w:hAnsi="Arial" w:cs="Arial"/>
          <w:sz w:val="28"/>
          <w:szCs w:val="28"/>
          <w:u w:val="single"/>
        </w:rPr>
        <w:t xml:space="preserve"> </w:t>
      </w:r>
      <w:r w:rsidR="008A6312" w:rsidRPr="008A6312">
        <w:rPr>
          <w:rFonts w:ascii="Arial" w:hAnsi="Arial" w:cs="Arial"/>
          <w:i/>
          <w:iCs/>
          <w:sz w:val="28"/>
          <w:szCs w:val="28"/>
        </w:rPr>
        <w:t>Shiraz 2021 vom Weingut Christ, Wien, 96 Punkte</w:t>
      </w:r>
    </w:p>
    <w:p w14:paraId="463D3E0B" w14:textId="77777777" w:rsidR="009F13D5" w:rsidRPr="009F13D5" w:rsidRDefault="009F13D5" w:rsidP="00514D12">
      <w:pPr>
        <w:jc w:val="both"/>
        <w:rPr>
          <w:rFonts w:ascii="Arial" w:hAnsi="Arial" w:cs="Arial"/>
          <w:color w:val="0F1618"/>
          <w:sz w:val="28"/>
          <w:szCs w:val="28"/>
        </w:rPr>
      </w:pPr>
    </w:p>
    <w:p w14:paraId="3D06036D" w14:textId="77777777" w:rsidR="00514D12" w:rsidRDefault="00514D12" w:rsidP="00514D12">
      <w:pPr>
        <w:jc w:val="both"/>
        <w:rPr>
          <w:rFonts w:ascii="Arial" w:hAnsi="Arial" w:cs="Arial"/>
          <w:sz w:val="28"/>
          <w:szCs w:val="28"/>
          <w:lang w:val="de-AT"/>
        </w:rPr>
      </w:pPr>
    </w:p>
    <w:p w14:paraId="60F7447A" w14:textId="7C0C7374" w:rsidR="00514D12" w:rsidRDefault="00514D12" w:rsidP="00514D12">
      <w:pPr>
        <w:jc w:val="both"/>
        <w:rPr>
          <w:rFonts w:ascii="Arial" w:hAnsi="Arial" w:cs="Arial"/>
          <w:b/>
          <w:bCs/>
          <w:sz w:val="28"/>
          <w:szCs w:val="28"/>
          <w:lang w:val="de-AT"/>
        </w:rPr>
      </w:pPr>
      <w:r>
        <w:rPr>
          <w:rFonts w:ascii="Arial" w:hAnsi="Arial" w:cs="Arial"/>
          <w:b/>
          <w:bCs/>
          <w:sz w:val="28"/>
          <w:szCs w:val="28"/>
          <w:lang w:val="de-AT"/>
        </w:rPr>
        <w:t>Cuvée</w:t>
      </w:r>
    </w:p>
    <w:p w14:paraId="090AF389" w14:textId="77777777" w:rsidR="00514D12" w:rsidRDefault="00514D12" w:rsidP="00514D12">
      <w:pPr>
        <w:jc w:val="both"/>
        <w:rPr>
          <w:rFonts w:ascii="Arial" w:hAnsi="Arial" w:cs="Arial"/>
          <w:b/>
          <w:bCs/>
          <w:sz w:val="28"/>
          <w:szCs w:val="28"/>
          <w:lang w:val="de-AT"/>
        </w:rPr>
      </w:pPr>
    </w:p>
    <w:p w14:paraId="278B4ABD" w14:textId="2B81974C" w:rsidR="00E24E66" w:rsidRPr="00353B21" w:rsidRDefault="00E24E66" w:rsidP="00E24E66">
      <w:pPr>
        <w:rPr>
          <w:rFonts w:ascii="Arial" w:hAnsi="Arial" w:cs="Arial"/>
          <w:i/>
          <w:iCs/>
          <w:sz w:val="28"/>
          <w:szCs w:val="28"/>
        </w:rPr>
      </w:pPr>
      <w:r>
        <w:rPr>
          <w:rFonts w:ascii="Arial" w:hAnsi="Arial" w:cs="Arial"/>
          <w:color w:val="0F1618"/>
          <w:sz w:val="28"/>
          <w:szCs w:val="28"/>
          <w:u w:val="single"/>
        </w:rPr>
        <w:t xml:space="preserve">Sieg nach Punkten: </w:t>
      </w:r>
      <w:r w:rsidR="008A6312" w:rsidRPr="008A6312">
        <w:rPr>
          <w:rFonts w:ascii="Arial" w:hAnsi="Arial" w:cs="Arial"/>
          <w:i/>
          <w:iCs/>
          <w:sz w:val="28"/>
          <w:szCs w:val="28"/>
        </w:rPr>
        <w:t>G 2021 vom Weingut Gesellmann, Deutschkreutz, Burgenland, 99 Punkte</w:t>
      </w:r>
    </w:p>
    <w:p w14:paraId="25BF00B7" w14:textId="77777777" w:rsidR="00E24E66" w:rsidRDefault="00E24E66" w:rsidP="00E24E66">
      <w:pPr>
        <w:jc w:val="both"/>
        <w:rPr>
          <w:rFonts w:ascii="Arial" w:hAnsi="Arial" w:cs="Arial"/>
          <w:sz w:val="28"/>
          <w:szCs w:val="28"/>
          <w:lang w:val="de-AT"/>
        </w:rPr>
      </w:pPr>
    </w:p>
    <w:p w14:paraId="2B8B2DF8" w14:textId="7760CC76" w:rsidR="00E24E66" w:rsidRPr="00353B21" w:rsidRDefault="00E24E66" w:rsidP="00E24E66">
      <w:pPr>
        <w:rPr>
          <w:rFonts w:ascii="Arial" w:hAnsi="Arial" w:cs="Arial"/>
          <w:i/>
          <w:iCs/>
          <w:sz w:val="28"/>
          <w:szCs w:val="28"/>
        </w:rPr>
      </w:pPr>
      <w:r>
        <w:rPr>
          <w:rFonts w:ascii="Arial" w:hAnsi="Arial" w:cs="Arial"/>
          <w:sz w:val="28"/>
          <w:szCs w:val="28"/>
          <w:u w:val="single"/>
        </w:rPr>
        <w:t xml:space="preserve">Preis-Genuss-Sieger: </w:t>
      </w:r>
      <w:r w:rsidR="008A6312" w:rsidRPr="008A6312">
        <w:rPr>
          <w:rFonts w:ascii="Arial" w:hAnsi="Arial" w:cs="Arial"/>
          <w:i/>
          <w:iCs/>
          <w:sz w:val="28"/>
          <w:szCs w:val="28"/>
        </w:rPr>
        <w:t>Dana 2023 vom Weingut D&amp;D Haider, Jois, Burgenland, 95 Punkte</w:t>
      </w:r>
    </w:p>
    <w:p w14:paraId="156F537F" w14:textId="77777777" w:rsidR="00E24E66" w:rsidRDefault="00E24E66" w:rsidP="00E24E66">
      <w:pPr>
        <w:jc w:val="both"/>
        <w:rPr>
          <w:rFonts w:ascii="Arial" w:hAnsi="Arial" w:cs="Arial"/>
          <w:sz w:val="28"/>
          <w:szCs w:val="28"/>
          <w:u w:val="single"/>
        </w:rPr>
      </w:pPr>
    </w:p>
    <w:p w14:paraId="775941E2" w14:textId="77777777" w:rsidR="00514D12" w:rsidRDefault="00514D12" w:rsidP="00514D12">
      <w:pPr>
        <w:jc w:val="both"/>
        <w:rPr>
          <w:rFonts w:ascii="Arial" w:hAnsi="Arial" w:cs="Arial"/>
          <w:b/>
          <w:bCs/>
          <w:sz w:val="28"/>
          <w:szCs w:val="28"/>
          <w:lang w:val="de-AT"/>
        </w:rPr>
      </w:pPr>
    </w:p>
    <w:p w14:paraId="36416DD1" w14:textId="77777777" w:rsidR="00514D12" w:rsidRDefault="00514D12" w:rsidP="00514D12">
      <w:pPr>
        <w:jc w:val="both"/>
        <w:rPr>
          <w:rFonts w:ascii="Arial" w:hAnsi="Arial" w:cs="Arial"/>
          <w:b/>
          <w:bCs/>
          <w:sz w:val="28"/>
          <w:szCs w:val="28"/>
          <w:lang w:val="de-AT"/>
        </w:rPr>
      </w:pPr>
      <w:r>
        <w:rPr>
          <w:rFonts w:ascii="Arial" w:hAnsi="Arial" w:cs="Arial"/>
          <w:b/>
          <w:bCs/>
          <w:sz w:val="28"/>
          <w:szCs w:val="28"/>
          <w:lang w:val="de-AT"/>
        </w:rPr>
        <w:t>Gereifter Rotwein</w:t>
      </w:r>
    </w:p>
    <w:p w14:paraId="071EC85D" w14:textId="77777777" w:rsidR="00514D12" w:rsidRDefault="00514D12" w:rsidP="00514D12">
      <w:pPr>
        <w:jc w:val="both"/>
        <w:rPr>
          <w:rFonts w:ascii="Arial" w:hAnsi="Arial" w:cs="Arial"/>
          <w:b/>
          <w:bCs/>
          <w:sz w:val="28"/>
          <w:szCs w:val="28"/>
          <w:lang w:val="de-AT"/>
        </w:rPr>
      </w:pPr>
    </w:p>
    <w:p w14:paraId="40625D1C" w14:textId="43A9D7E5" w:rsidR="006C0D01" w:rsidRPr="00353B21" w:rsidRDefault="006C0D01" w:rsidP="006C0D01">
      <w:pPr>
        <w:rPr>
          <w:rFonts w:ascii="Arial" w:hAnsi="Arial" w:cs="Arial"/>
          <w:i/>
          <w:iCs/>
          <w:sz w:val="28"/>
          <w:szCs w:val="28"/>
        </w:rPr>
      </w:pPr>
      <w:r>
        <w:rPr>
          <w:rFonts w:ascii="Arial" w:hAnsi="Arial" w:cs="Arial"/>
          <w:color w:val="0F1618"/>
          <w:sz w:val="28"/>
          <w:szCs w:val="28"/>
          <w:u w:val="single"/>
        </w:rPr>
        <w:t xml:space="preserve">Sieg nach Punkten: </w:t>
      </w:r>
      <w:r w:rsidR="008A6312" w:rsidRPr="008A6312">
        <w:rPr>
          <w:rFonts w:ascii="Arial" w:hAnsi="Arial" w:cs="Arial"/>
          <w:i/>
          <w:iCs/>
          <w:sz w:val="28"/>
          <w:szCs w:val="28"/>
        </w:rPr>
        <w:t>Ried Eichkogel Monopol 2016 vom Winzerfamilie Gregor Schup, Guntramsdorf, Niederösterreich, 94 Punkte</w:t>
      </w:r>
    </w:p>
    <w:p w14:paraId="189AD6A9" w14:textId="77777777" w:rsidR="006C0D01" w:rsidRDefault="006C0D01" w:rsidP="006C0D01">
      <w:pPr>
        <w:jc w:val="both"/>
        <w:rPr>
          <w:rFonts w:ascii="Arial" w:hAnsi="Arial" w:cs="Arial"/>
          <w:sz w:val="28"/>
          <w:szCs w:val="28"/>
          <w:lang w:val="de-AT"/>
        </w:rPr>
      </w:pPr>
    </w:p>
    <w:p w14:paraId="0729E2EC" w14:textId="42007678" w:rsidR="006C0D01" w:rsidRPr="00353B21" w:rsidRDefault="006C0D01" w:rsidP="006C0D01">
      <w:pPr>
        <w:rPr>
          <w:rFonts w:ascii="Arial" w:hAnsi="Arial" w:cs="Arial"/>
          <w:i/>
          <w:iCs/>
          <w:sz w:val="28"/>
          <w:szCs w:val="28"/>
        </w:rPr>
      </w:pPr>
      <w:r>
        <w:rPr>
          <w:rFonts w:ascii="Arial" w:hAnsi="Arial" w:cs="Arial"/>
          <w:sz w:val="28"/>
          <w:szCs w:val="28"/>
          <w:u w:val="single"/>
        </w:rPr>
        <w:t xml:space="preserve">Preis-Genuss-Sieger: </w:t>
      </w:r>
      <w:r w:rsidR="008A6312" w:rsidRPr="008A6312">
        <w:rPr>
          <w:rFonts w:ascii="Arial" w:hAnsi="Arial" w:cs="Arial"/>
          <w:i/>
          <w:iCs/>
          <w:sz w:val="28"/>
          <w:szCs w:val="28"/>
        </w:rPr>
        <w:t>One in Red 2017/2019 vom Weingut Hirtl, Poysdorf, Niederösterreich, 92 Punkte</w:t>
      </w:r>
    </w:p>
    <w:p w14:paraId="5B6E66AB" w14:textId="77777777" w:rsidR="00514D12" w:rsidRDefault="00514D12" w:rsidP="00514D12">
      <w:pPr>
        <w:jc w:val="both"/>
        <w:rPr>
          <w:rFonts w:ascii="Arial" w:hAnsi="Arial" w:cs="Arial"/>
          <w:b/>
          <w:bCs/>
          <w:sz w:val="28"/>
          <w:szCs w:val="28"/>
          <w:lang w:val="de-AT"/>
        </w:rPr>
      </w:pPr>
    </w:p>
    <w:p w14:paraId="3565A3AF" w14:textId="77777777" w:rsidR="00514D12" w:rsidRDefault="00514D12" w:rsidP="00514D12">
      <w:pPr>
        <w:jc w:val="both"/>
        <w:rPr>
          <w:rFonts w:ascii="Arial" w:hAnsi="Arial" w:cs="Arial"/>
          <w:b/>
          <w:bCs/>
          <w:sz w:val="28"/>
          <w:szCs w:val="28"/>
          <w:lang w:val="de-AT"/>
        </w:rPr>
      </w:pPr>
    </w:p>
    <w:p w14:paraId="17454A31" w14:textId="25CAD7F7" w:rsidR="00514D12" w:rsidRDefault="00514D12" w:rsidP="00514D12">
      <w:pPr>
        <w:jc w:val="both"/>
        <w:rPr>
          <w:rFonts w:ascii="Arial" w:hAnsi="Arial" w:cs="Arial"/>
          <w:b/>
          <w:bCs/>
          <w:sz w:val="28"/>
          <w:szCs w:val="28"/>
          <w:lang w:val="de-AT"/>
        </w:rPr>
      </w:pPr>
      <w:r>
        <w:rPr>
          <w:rFonts w:ascii="Arial" w:hAnsi="Arial" w:cs="Arial"/>
          <w:b/>
          <w:bCs/>
          <w:sz w:val="28"/>
          <w:szCs w:val="28"/>
          <w:lang w:val="de-AT"/>
        </w:rPr>
        <w:t>Süßweine</w:t>
      </w:r>
    </w:p>
    <w:p w14:paraId="583BF691" w14:textId="77777777" w:rsidR="00514D12" w:rsidRDefault="00514D12" w:rsidP="00514D12">
      <w:pPr>
        <w:jc w:val="both"/>
        <w:rPr>
          <w:rFonts w:ascii="Arial" w:hAnsi="Arial" w:cs="Arial"/>
          <w:b/>
          <w:bCs/>
          <w:sz w:val="28"/>
          <w:szCs w:val="28"/>
          <w:lang w:val="de-AT"/>
        </w:rPr>
      </w:pPr>
    </w:p>
    <w:p w14:paraId="0F6EFE6F" w14:textId="729D4AD9" w:rsidR="00514D12" w:rsidRPr="00353B21" w:rsidRDefault="00514D12" w:rsidP="00514D12">
      <w:pPr>
        <w:rPr>
          <w:rFonts w:ascii="Arial" w:hAnsi="Arial" w:cs="Arial"/>
          <w:i/>
          <w:iCs/>
          <w:sz w:val="28"/>
          <w:szCs w:val="28"/>
        </w:rPr>
      </w:pPr>
      <w:r>
        <w:rPr>
          <w:rFonts w:ascii="Arial" w:hAnsi="Arial" w:cs="Arial"/>
          <w:color w:val="0F1618"/>
          <w:sz w:val="28"/>
          <w:szCs w:val="28"/>
          <w:u w:val="single"/>
        </w:rPr>
        <w:t xml:space="preserve">Sieg nach Punkten: </w:t>
      </w:r>
      <w:r w:rsidR="008A6312" w:rsidRPr="008A6312">
        <w:rPr>
          <w:rFonts w:ascii="Arial" w:hAnsi="Arial" w:cs="Arial"/>
          <w:i/>
          <w:iCs/>
          <w:sz w:val="28"/>
          <w:szCs w:val="28"/>
        </w:rPr>
        <w:t>Grüner Veltliner Eiswein 2023 vom Weingut Schloss Gobelsburg, Gobelsburg, Niederösterreich, 100 Punkte</w:t>
      </w:r>
    </w:p>
    <w:p w14:paraId="30238F10" w14:textId="77777777" w:rsidR="00514D12" w:rsidRDefault="00514D12" w:rsidP="00514D12">
      <w:pPr>
        <w:jc w:val="both"/>
        <w:rPr>
          <w:rFonts w:ascii="Arial" w:hAnsi="Arial" w:cs="Arial"/>
          <w:sz w:val="28"/>
          <w:szCs w:val="28"/>
          <w:lang w:val="de-AT"/>
        </w:rPr>
      </w:pPr>
    </w:p>
    <w:p w14:paraId="5F342F21" w14:textId="215BE115" w:rsidR="00514D12" w:rsidRPr="00353B21" w:rsidRDefault="00514D12" w:rsidP="00514D12">
      <w:pPr>
        <w:rPr>
          <w:rFonts w:ascii="Arial" w:hAnsi="Arial" w:cs="Arial"/>
          <w:i/>
          <w:iCs/>
          <w:sz w:val="28"/>
          <w:szCs w:val="28"/>
        </w:rPr>
      </w:pPr>
      <w:r>
        <w:rPr>
          <w:rFonts w:ascii="Arial" w:hAnsi="Arial" w:cs="Arial"/>
          <w:sz w:val="28"/>
          <w:szCs w:val="28"/>
          <w:u w:val="single"/>
        </w:rPr>
        <w:t xml:space="preserve">Preis-Genuss-Sieger: </w:t>
      </w:r>
      <w:r w:rsidR="008A6312" w:rsidRPr="008A6312">
        <w:rPr>
          <w:rFonts w:ascii="Arial" w:hAnsi="Arial" w:cs="Arial"/>
          <w:i/>
          <w:iCs/>
          <w:sz w:val="28"/>
          <w:szCs w:val="28"/>
        </w:rPr>
        <w:t>Sweet Muskat 2023 vom Weingut Keringer, Mönchhof, Burgenland, 94 Punkte</w:t>
      </w:r>
    </w:p>
    <w:p w14:paraId="7000E86A" w14:textId="77777777" w:rsidR="00514D12" w:rsidRDefault="00514D12" w:rsidP="00514D12">
      <w:pPr>
        <w:jc w:val="both"/>
        <w:rPr>
          <w:rFonts w:ascii="Arial" w:hAnsi="Arial" w:cs="Arial"/>
          <w:sz w:val="28"/>
          <w:szCs w:val="28"/>
          <w:u w:val="single"/>
        </w:rPr>
      </w:pPr>
    </w:p>
    <w:p w14:paraId="6DE12C22" w14:textId="77777777" w:rsidR="00514D12" w:rsidRDefault="00514D12" w:rsidP="00514D12">
      <w:pPr>
        <w:jc w:val="both"/>
        <w:rPr>
          <w:rFonts w:ascii="Arial" w:hAnsi="Arial" w:cs="Arial"/>
          <w:b/>
          <w:bCs/>
          <w:sz w:val="28"/>
          <w:szCs w:val="28"/>
          <w:lang w:val="de-AT"/>
        </w:rPr>
      </w:pPr>
    </w:p>
    <w:p w14:paraId="21E94D8A" w14:textId="77777777" w:rsidR="00514D12" w:rsidRDefault="00514D12" w:rsidP="00514D12">
      <w:pPr>
        <w:jc w:val="both"/>
        <w:rPr>
          <w:rFonts w:ascii="Arial" w:hAnsi="Arial" w:cs="Arial"/>
          <w:sz w:val="28"/>
          <w:szCs w:val="28"/>
          <w:lang w:val="de-AT"/>
        </w:rPr>
      </w:pPr>
    </w:p>
    <w:p w14:paraId="2EA1186E" w14:textId="77777777" w:rsidR="00514D12" w:rsidRDefault="00514D12" w:rsidP="00514D12">
      <w:pPr>
        <w:jc w:val="both"/>
        <w:rPr>
          <w:rFonts w:ascii="Arial" w:hAnsi="Arial" w:cs="Arial"/>
          <w:sz w:val="28"/>
          <w:szCs w:val="28"/>
          <w:lang w:val="de-AT"/>
        </w:rPr>
      </w:pPr>
    </w:p>
    <w:p w14:paraId="32CA0D3A" w14:textId="77777777" w:rsidR="00D94DBF" w:rsidRDefault="00D94DBF" w:rsidP="00514D12">
      <w:pPr>
        <w:jc w:val="both"/>
        <w:rPr>
          <w:rFonts w:ascii="Arial" w:hAnsi="Arial" w:cs="Arial"/>
          <w:sz w:val="28"/>
          <w:szCs w:val="28"/>
          <w:lang w:val="de-AT"/>
        </w:rPr>
      </w:pPr>
    </w:p>
    <w:p w14:paraId="6377166B" w14:textId="77777777" w:rsidR="00D94DBF" w:rsidRDefault="00D94DBF" w:rsidP="00514D12">
      <w:pPr>
        <w:jc w:val="both"/>
        <w:rPr>
          <w:rFonts w:ascii="Arial" w:hAnsi="Arial" w:cs="Arial"/>
          <w:sz w:val="28"/>
          <w:szCs w:val="28"/>
          <w:lang w:val="de-AT"/>
        </w:rPr>
      </w:pPr>
    </w:p>
    <w:p w14:paraId="2F321249" w14:textId="77777777" w:rsidR="00D94DBF" w:rsidRDefault="00D94DBF" w:rsidP="00514D12">
      <w:pPr>
        <w:jc w:val="both"/>
        <w:rPr>
          <w:rFonts w:ascii="Arial" w:hAnsi="Arial" w:cs="Arial"/>
          <w:sz w:val="28"/>
          <w:szCs w:val="28"/>
          <w:lang w:val="de-AT"/>
        </w:rPr>
      </w:pPr>
    </w:p>
    <w:p w14:paraId="6D63A9F4" w14:textId="77777777" w:rsidR="00D94DBF" w:rsidRDefault="00D94DBF" w:rsidP="00514D12">
      <w:pPr>
        <w:jc w:val="both"/>
        <w:rPr>
          <w:rFonts w:ascii="Arial" w:hAnsi="Arial" w:cs="Arial"/>
          <w:sz w:val="28"/>
          <w:szCs w:val="28"/>
          <w:lang w:val="de-AT"/>
        </w:rPr>
      </w:pPr>
    </w:p>
    <w:p w14:paraId="65A47070" w14:textId="77777777" w:rsidR="00D94DBF" w:rsidRDefault="00D94DBF" w:rsidP="00514D12">
      <w:pPr>
        <w:jc w:val="both"/>
        <w:rPr>
          <w:rFonts w:ascii="Arial" w:hAnsi="Arial" w:cs="Arial"/>
          <w:sz w:val="28"/>
          <w:szCs w:val="28"/>
          <w:lang w:val="de-AT"/>
        </w:rPr>
      </w:pPr>
    </w:p>
    <w:p w14:paraId="22C213EE" w14:textId="77777777" w:rsidR="00D94DBF" w:rsidRDefault="00D94DBF" w:rsidP="00514D12">
      <w:pPr>
        <w:jc w:val="both"/>
        <w:rPr>
          <w:rFonts w:ascii="Arial" w:hAnsi="Arial" w:cs="Arial"/>
          <w:sz w:val="28"/>
          <w:szCs w:val="28"/>
          <w:lang w:val="de-AT"/>
        </w:rPr>
      </w:pPr>
    </w:p>
    <w:p w14:paraId="698276A6" w14:textId="77777777" w:rsidR="00D94DBF" w:rsidRDefault="00D94DBF" w:rsidP="00514D12">
      <w:pPr>
        <w:jc w:val="both"/>
        <w:rPr>
          <w:rFonts w:ascii="Arial" w:hAnsi="Arial" w:cs="Arial"/>
          <w:sz w:val="28"/>
          <w:szCs w:val="28"/>
          <w:lang w:val="de-AT"/>
        </w:rPr>
      </w:pPr>
    </w:p>
    <w:p w14:paraId="48B81E05" w14:textId="77777777" w:rsidR="00D94DBF" w:rsidRDefault="00D94DBF" w:rsidP="00514D12">
      <w:pPr>
        <w:jc w:val="both"/>
        <w:rPr>
          <w:rFonts w:ascii="Arial" w:hAnsi="Arial" w:cs="Arial"/>
          <w:sz w:val="28"/>
          <w:szCs w:val="28"/>
          <w:lang w:val="de-AT"/>
        </w:rPr>
      </w:pPr>
    </w:p>
    <w:p w14:paraId="5DCF92B3" w14:textId="77777777" w:rsidR="00D94DBF" w:rsidRDefault="00D94DBF" w:rsidP="00514D12">
      <w:pPr>
        <w:jc w:val="both"/>
        <w:rPr>
          <w:rFonts w:ascii="Arial" w:hAnsi="Arial" w:cs="Arial"/>
          <w:sz w:val="28"/>
          <w:szCs w:val="28"/>
          <w:lang w:val="de-AT"/>
        </w:rPr>
      </w:pPr>
    </w:p>
    <w:p w14:paraId="33EB5167" w14:textId="77777777" w:rsidR="00D94DBF" w:rsidRDefault="00D94DBF" w:rsidP="00514D12">
      <w:pPr>
        <w:jc w:val="both"/>
        <w:rPr>
          <w:rFonts w:ascii="Arial" w:hAnsi="Arial" w:cs="Arial"/>
          <w:sz w:val="28"/>
          <w:szCs w:val="28"/>
          <w:lang w:val="de-AT"/>
        </w:rPr>
      </w:pPr>
    </w:p>
    <w:p w14:paraId="14ABD4B0" w14:textId="77777777" w:rsidR="00D94DBF" w:rsidRDefault="00D94DBF" w:rsidP="00514D12">
      <w:pPr>
        <w:jc w:val="both"/>
        <w:rPr>
          <w:rFonts w:ascii="Arial" w:hAnsi="Arial" w:cs="Arial"/>
          <w:sz w:val="28"/>
          <w:szCs w:val="28"/>
          <w:lang w:val="de-AT"/>
        </w:rPr>
      </w:pPr>
    </w:p>
    <w:p w14:paraId="06ADD945" w14:textId="77777777" w:rsidR="00D94DBF" w:rsidRPr="00EB46F5" w:rsidRDefault="00D94DBF" w:rsidP="00514D12">
      <w:pPr>
        <w:jc w:val="both"/>
        <w:rPr>
          <w:rFonts w:ascii="Arial" w:hAnsi="Arial" w:cs="Arial"/>
          <w:sz w:val="28"/>
          <w:szCs w:val="28"/>
          <w:lang w:val="de-AT"/>
        </w:rPr>
      </w:pPr>
    </w:p>
    <w:p w14:paraId="2A2F7F5B" w14:textId="77777777" w:rsidR="00B660A2" w:rsidRDefault="00B660A2" w:rsidP="00514D12">
      <w:pPr>
        <w:autoSpaceDE w:val="0"/>
        <w:rPr>
          <w:rFonts w:ascii="Arial" w:hAnsi="Arial" w:cs="Arial"/>
          <w:b/>
          <w:sz w:val="40"/>
          <w:szCs w:val="40"/>
          <w:u w:val="single"/>
        </w:rPr>
      </w:pPr>
    </w:p>
    <w:p w14:paraId="7532FBE4" w14:textId="35A2309B" w:rsidR="00514D12" w:rsidRPr="00A50F29" w:rsidRDefault="00514D12" w:rsidP="00514D12">
      <w:pPr>
        <w:autoSpaceDE w:val="0"/>
        <w:rPr>
          <w:rFonts w:ascii="Arial" w:hAnsi="Arial" w:cs="Arial"/>
          <w:b/>
          <w:sz w:val="40"/>
          <w:szCs w:val="40"/>
          <w:u w:val="single"/>
        </w:rPr>
      </w:pPr>
      <w:r w:rsidRPr="00A50F29">
        <w:rPr>
          <w:rFonts w:ascii="Arial" w:hAnsi="Arial" w:cs="Arial"/>
          <w:b/>
          <w:sz w:val="40"/>
          <w:szCs w:val="40"/>
          <w:u w:val="single"/>
        </w:rPr>
        <w:t>Ihre Ansprechpartner:</w:t>
      </w:r>
    </w:p>
    <w:p w14:paraId="3FF6420E" w14:textId="77777777" w:rsidR="00514D12" w:rsidRPr="00753724" w:rsidRDefault="00514D12" w:rsidP="00514D12">
      <w:pPr>
        <w:rPr>
          <w:rFonts w:ascii="Arial" w:hAnsi="Arial" w:cs="Arial"/>
          <w:sz w:val="28"/>
          <w:szCs w:val="28"/>
        </w:rPr>
      </w:pPr>
    </w:p>
    <w:p w14:paraId="6550E009" w14:textId="77777777" w:rsidR="00514D12" w:rsidRPr="00E4173E" w:rsidRDefault="00514D12" w:rsidP="00514D12">
      <w:pPr>
        <w:rPr>
          <w:rFonts w:ascii="Arial" w:hAnsi="Arial" w:cs="Arial"/>
          <w:sz w:val="28"/>
          <w:szCs w:val="28"/>
          <w:lang w:val="de-AT"/>
        </w:rPr>
      </w:pPr>
      <w:r w:rsidRPr="00E4173E">
        <w:rPr>
          <w:rFonts w:ascii="Arial" w:hAnsi="Arial" w:cs="Arial"/>
          <w:sz w:val="28"/>
          <w:szCs w:val="28"/>
          <w:lang w:val="de-AT"/>
        </w:rPr>
        <w:t>Johannes Fiala (Autor und Herausgeber) / Michael Stein (Verlagsleitung Guides)</w:t>
      </w:r>
    </w:p>
    <w:p w14:paraId="6AAFA803" w14:textId="77777777" w:rsidR="00514D12" w:rsidRPr="00E4173E" w:rsidRDefault="00514D12" w:rsidP="00514D12">
      <w:pPr>
        <w:rPr>
          <w:rFonts w:ascii="Arial" w:hAnsi="Arial" w:cs="Arial"/>
          <w:sz w:val="28"/>
          <w:szCs w:val="28"/>
          <w:lang w:val="de-AT"/>
        </w:rPr>
      </w:pPr>
      <w:r w:rsidRPr="00E4173E">
        <w:rPr>
          <w:rFonts w:ascii="Arial" w:hAnsi="Arial" w:cs="Arial"/>
          <w:sz w:val="28"/>
          <w:szCs w:val="28"/>
          <w:lang w:val="de-AT"/>
        </w:rPr>
        <w:t>medianet Verlag GmbH</w:t>
      </w:r>
    </w:p>
    <w:p w14:paraId="6FCD66C2" w14:textId="77777777" w:rsidR="00514D12" w:rsidRPr="00E4173E" w:rsidRDefault="00514D12" w:rsidP="00514D12">
      <w:pPr>
        <w:rPr>
          <w:rFonts w:ascii="Arial" w:hAnsi="Arial" w:cs="Arial"/>
          <w:sz w:val="28"/>
          <w:szCs w:val="28"/>
          <w:lang w:val="de-AT"/>
        </w:rPr>
      </w:pPr>
      <w:r w:rsidRPr="00E4173E">
        <w:rPr>
          <w:rFonts w:ascii="Arial" w:hAnsi="Arial" w:cs="Arial"/>
          <w:sz w:val="28"/>
          <w:szCs w:val="28"/>
          <w:lang w:val="de-AT"/>
        </w:rPr>
        <w:t>Brehmstr. 10/ 4, 1110 Wien</w:t>
      </w:r>
    </w:p>
    <w:p w14:paraId="35EC215B" w14:textId="77777777" w:rsidR="00514D12" w:rsidRPr="00E4173E" w:rsidRDefault="00514D12" w:rsidP="00514D12">
      <w:pPr>
        <w:rPr>
          <w:rFonts w:ascii="Arial" w:hAnsi="Arial" w:cs="Arial"/>
          <w:sz w:val="28"/>
          <w:szCs w:val="28"/>
          <w:lang w:val="de-AT"/>
        </w:rPr>
      </w:pPr>
      <w:r w:rsidRPr="00E4173E">
        <w:rPr>
          <w:rFonts w:ascii="Arial" w:hAnsi="Arial" w:cs="Arial"/>
          <w:sz w:val="28"/>
          <w:szCs w:val="28"/>
          <w:lang w:val="de-AT"/>
        </w:rPr>
        <w:t>Tel: +43 1 919 20 – 0</w:t>
      </w:r>
    </w:p>
    <w:p w14:paraId="3EC863B8" w14:textId="77777777" w:rsidR="00514D12" w:rsidRPr="00E4173E" w:rsidRDefault="00514D12" w:rsidP="00514D12">
      <w:pPr>
        <w:rPr>
          <w:rFonts w:ascii="Arial" w:hAnsi="Arial" w:cs="Arial"/>
          <w:sz w:val="28"/>
          <w:szCs w:val="28"/>
          <w:lang w:val="de-AT"/>
        </w:rPr>
      </w:pPr>
      <w:hyperlink r:id="rId8" w:history="1">
        <w:r w:rsidRPr="00E4173E">
          <w:rPr>
            <w:rStyle w:val="Hyperlink"/>
            <w:rFonts w:ascii="Arial" w:hAnsi="Arial" w:cs="Arial"/>
            <w:color w:val="auto"/>
            <w:sz w:val="28"/>
            <w:szCs w:val="28"/>
            <w:u w:val="none"/>
            <w:lang w:val="de-AT"/>
          </w:rPr>
          <w:t>j.fiala@medianet.at</w:t>
        </w:r>
      </w:hyperlink>
      <w:r w:rsidRPr="00E4173E">
        <w:rPr>
          <w:rFonts w:ascii="Arial" w:hAnsi="Arial" w:cs="Arial"/>
          <w:sz w:val="28"/>
          <w:szCs w:val="28"/>
          <w:lang w:val="de-AT"/>
        </w:rPr>
        <w:t xml:space="preserve">  / </w:t>
      </w:r>
      <w:hyperlink r:id="rId9" w:history="1">
        <w:r w:rsidRPr="00E4173E">
          <w:rPr>
            <w:rStyle w:val="Hyperlink"/>
            <w:rFonts w:ascii="Arial" w:hAnsi="Arial" w:cs="Arial"/>
            <w:color w:val="auto"/>
            <w:sz w:val="28"/>
            <w:szCs w:val="28"/>
            <w:u w:val="none"/>
            <w:lang w:val="de-AT"/>
          </w:rPr>
          <w:t>m.stein@medianet.at</w:t>
        </w:r>
      </w:hyperlink>
      <w:r w:rsidRPr="00E4173E">
        <w:rPr>
          <w:rFonts w:ascii="Arial" w:hAnsi="Arial" w:cs="Arial"/>
          <w:sz w:val="28"/>
          <w:szCs w:val="28"/>
          <w:lang w:val="de-AT"/>
        </w:rPr>
        <w:t xml:space="preserve"> </w:t>
      </w:r>
    </w:p>
    <w:p w14:paraId="28A66482" w14:textId="77777777" w:rsidR="00514D12" w:rsidRPr="00E4173E" w:rsidRDefault="00514D12" w:rsidP="00514D12">
      <w:pPr>
        <w:rPr>
          <w:rFonts w:ascii="Arial" w:hAnsi="Arial" w:cs="Arial"/>
          <w:sz w:val="28"/>
          <w:szCs w:val="28"/>
        </w:rPr>
      </w:pPr>
      <w:hyperlink r:id="rId10" w:history="1">
        <w:r w:rsidRPr="00E4173E">
          <w:rPr>
            <w:rStyle w:val="Hyperlink"/>
            <w:rFonts w:ascii="Arial" w:hAnsi="Arial" w:cs="Arial"/>
            <w:color w:val="auto"/>
            <w:sz w:val="28"/>
            <w:szCs w:val="28"/>
            <w:u w:val="none"/>
            <w:lang w:val="de-AT"/>
          </w:rPr>
          <w:t>https://weinguide.at/</w:t>
        </w:r>
      </w:hyperlink>
      <w:r w:rsidRPr="00E4173E">
        <w:rPr>
          <w:rFonts w:ascii="Arial" w:hAnsi="Arial" w:cs="Arial"/>
          <w:sz w:val="28"/>
          <w:szCs w:val="28"/>
          <w:lang w:val="de-AT"/>
        </w:rPr>
        <w:t xml:space="preserve"> </w:t>
      </w:r>
    </w:p>
    <w:p w14:paraId="126AA0D4" w14:textId="77777777" w:rsidR="00514D12" w:rsidRPr="00E4173E" w:rsidRDefault="00514D12" w:rsidP="00514D12">
      <w:pPr>
        <w:rPr>
          <w:rFonts w:ascii="Arial" w:hAnsi="Arial" w:cs="Arial"/>
        </w:rPr>
      </w:pPr>
    </w:p>
    <w:p w14:paraId="1FA89113" w14:textId="77777777" w:rsidR="00514D12" w:rsidRPr="00E4173E" w:rsidRDefault="00514D12" w:rsidP="00514D12">
      <w:pPr>
        <w:rPr>
          <w:rFonts w:ascii="Arial" w:hAnsi="Arial" w:cs="Arial"/>
        </w:rPr>
      </w:pPr>
    </w:p>
    <w:p w14:paraId="20D25840" w14:textId="77777777" w:rsidR="00514D12" w:rsidRPr="00E4173E" w:rsidRDefault="00514D12" w:rsidP="00514D12">
      <w:pPr>
        <w:rPr>
          <w:rFonts w:ascii="Arial" w:hAnsi="Arial" w:cs="Arial"/>
        </w:rPr>
      </w:pPr>
    </w:p>
    <w:p w14:paraId="4E72E3B5" w14:textId="77777777" w:rsidR="00B660A2" w:rsidRPr="00E4173E" w:rsidRDefault="00B660A2" w:rsidP="00514D12">
      <w:pPr>
        <w:rPr>
          <w:rFonts w:ascii="Arial" w:hAnsi="Arial" w:cs="Arial"/>
        </w:rPr>
      </w:pPr>
    </w:p>
    <w:p w14:paraId="2ED783FA" w14:textId="77777777" w:rsidR="00B660A2" w:rsidRPr="00E4173E" w:rsidRDefault="00B660A2" w:rsidP="00514D12">
      <w:pPr>
        <w:rPr>
          <w:rFonts w:ascii="Arial" w:hAnsi="Arial" w:cs="Arial"/>
        </w:rPr>
      </w:pPr>
    </w:p>
    <w:p w14:paraId="40905AA1" w14:textId="77777777" w:rsidR="00514D12" w:rsidRPr="00E4173E" w:rsidRDefault="00514D12" w:rsidP="00514D12">
      <w:pPr>
        <w:rPr>
          <w:rFonts w:ascii="Arial" w:hAnsi="Arial" w:cs="Arial"/>
        </w:rPr>
      </w:pPr>
    </w:p>
    <w:p w14:paraId="7CF1A1FC" w14:textId="77777777" w:rsidR="00514D12" w:rsidRPr="00E4173E" w:rsidRDefault="00514D12" w:rsidP="00514D12">
      <w:pPr>
        <w:rPr>
          <w:rFonts w:ascii="Arial" w:hAnsi="Arial" w:cs="Arial"/>
        </w:rPr>
      </w:pPr>
    </w:p>
    <w:p w14:paraId="5CE03608" w14:textId="77777777" w:rsidR="00514D12" w:rsidRPr="00E4173E" w:rsidRDefault="00514D12" w:rsidP="00514D12">
      <w:pPr>
        <w:rPr>
          <w:rFonts w:ascii="Arial" w:hAnsi="Arial" w:cs="Arial"/>
        </w:rPr>
      </w:pPr>
      <w:r w:rsidRPr="00E4173E">
        <w:rPr>
          <w:rFonts w:ascii="Arial" w:hAnsi="Arial" w:cs="Arial"/>
        </w:rPr>
        <w:t>Pressearbeit:</w:t>
      </w:r>
    </w:p>
    <w:p w14:paraId="2085C9EB" w14:textId="77777777" w:rsidR="00514D12" w:rsidRPr="00E4173E" w:rsidRDefault="00514D12" w:rsidP="00514D12">
      <w:pPr>
        <w:rPr>
          <w:rFonts w:ascii="Arial" w:hAnsi="Arial" w:cs="Arial"/>
          <w:lang w:val="en-US"/>
        </w:rPr>
      </w:pPr>
      <w:r w:rsidRPr="00E4173E">
        <w:rPr>
          <w:rFonts w:ascii="Arial" w:hAnsi="Arial" w:cs="Arial"/>
        </w:rPr>
        <w:t xml:space="preserve">Willy Lehmann Markenagentur / Mag. </w:t>
      </w:r>
      <w:r w:rsidRPr="00E4173E">
        <w:rPr>
          <w:rFonts w:ascii="Arial" w:hAnsi="Arial" w:cs="Arial"/>
          <w:lang w:val="en-US"/>
        </w:rPr>
        <w:t>Willy Lehmann</w:t>
      </w:r>
    </w:p>
    <w:p w14:paraId="479FFD42" w14:textId="77777777" w:rsidR="00514D12" w:rsidRPr="00E4173E" w:rsidRDefault="00514D12" w:rsidP="00514D12">
      <w:pPr>
        <w:rPr>
          <w:rFonts w:ascii="Arial" w:hAnsi="Arial" w:cs="Arial"/>
          <w:lang w:val="en-US"/>
        </w:rPr>
      </w:pPr>
      <w:r w:rsidRPr="00E4173E">
        <w:rPr>
          <w:rFonts w:ascii="Arial" w:hAnsi="Arial" w:cs="Arial"/>
          <w:lang w:val="en-US"/>
        </w:rPr>
        <w:t>0664 230 5 999 / willy@lehmann.co.at / www.lehmann.co.at</w:t>
      </w:r>
    </w:p>
    <w:p w14:paraId="5FC3B25A" w14:textId="77777777" w:rsidR="00514D12" w:rsidRPr="00E4173E" w:rsidRDefault="00514D12" w:rsidP="00514D12">
      <w:pPr>
        <w:rPr>
          <w:rFonts w:ascii="Arial" w:hAnsi="Arial" w:cs="Arial"/>
          <w:lang w:val="en-US"/>
        </w:rPr>
      </w:pPr>
      <w:r w:rsidRPr="00E4173E">
        <w:rPr>
          <w:rFonts w:ascii="Arial" w:hAnsi="Arial" w:cs="Arial"/>
          <w:lang w:val="en-US"/>
        </w:rPr>
        <w:t>Marktplatz 14, 4490 St. Florian</w:t>
      </w:r>
    </w:p>
    <w:p w14:paraId="60951D1F" w14:textId="77777777" w:rsidR="00C8353F" w:rsidRPr="00E4173E" w:rsidRDefault="00C8353F">
      <w:pPr>
        <w:rPr>
          <w:rFonts w:ascii="Arial" w:hAnsi="Arial" w:cs="Arial"/>
        </w:rPr>
      </w:pPr>
    </w:p>
    <w:sectPr w:rsidR="00C8353F" w:rsidRPr="00E4173E" w:rsidSect="00D0206A">
      <w:headerReference w:type="default" r:id="rId11"/>
      <w:headerReference w:type="first" r:id="rId12"/>
      <w:pgSz w:w="11900" w:h="16840"/>
      <w:pgMar w:top="2669"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80A21F" w14:textId="77777777" w:rsidR="00AE3017" w:rsidRDefault="00AE3017">
      <w:r>
        <w:separator/>
      </w:r>
    </w:p>
  </w:endnote>
  <w:endnote w:type="continuationSeparator" w:id="0">
    <w:p w14:paraId="5EEB0E21" w14:textId="77777777" w:rsidR="00AE3017" w:rsidRDefault="00AE3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DA24E" w14:textId="77777777" w:rsidR="00AE3017" w:rsidRDefault="00AE3017">
      <w:r>
        <w:separator/>
      </w:r>
    </w:p>
  </w:footnote>
  <w:footnote w:type="continuationSeparator" w:id="0">
    <w:p w14:paraId="645270E5" w14:textId="77777777" w:rsidR="00AE3017" w:rsidRDefault="00AE30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E1DAE" w14:textId="507EAD3A" w:rsidR="004D3685" w:rsidRDefault="00F64175" w:rsidP="002958A9">
    <w:pPr>
      <w:pStyle w:val="Kopfzeile"/>
      <w:jc w:val="center"/>
    </w:pPr>
    <w:r>
      <w:rPr>
        <w:noProof/>
      </w:rPr>
      <w:drawing>
        <wp:inline distT="0" distB="0" distL="0" distR="0" wp14:anchorId="26C87AFD" wp14:editId="779E0927">
          <wp:extent cx="677341" cy="1053831"/>
          <wp:effectExtent l="0" t="0" r="8890" b="0"/>
          <wp:docPr id="211268828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688284" name="Grafik 1"/>
                  <pic:cNvPicPr/>
                </pic:nvPicPr>
                <pic:blipFill>
                  <a:blip r:embed="rId1">
                    <a:extLst>
                      <a:ext uri="{28A0092B-C50C-407E-A947-70E740481C1C}">
                        <a14:useLocalDpi xmlns:a14="http://schemas.microsoft.com/office/drawing/2010/main" val="0"/>
                      </a:ext>
                    </a:extLst>
                  </a:blip>
                  <a:stretch>
                    <a:fillRect/>
                  </a:stretch>
                </pic:blipFill>
                <pic:spPr>
                  <a:xfrm>
                    <a:off x="0" y="0"/>
                    <a:ext cx="677341" cy="1053831"/>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E04FB" w14:textId="77777777" w:rsidR="004D3685" w:rsidRDefault="00B660A2" w:rsidP="008510E1">
    <w:pPr>
      <w:pStyle w:val="Kopfzeile"/>
      <w:tabs>
        <w:tab w:val="left" w:pos="4755"/>
      </w:tabs>
    </w:pPr>
    <w:r>
      <w:t xml:space="preserve">          </w:t>
    </w:r>
    <w:r>
      <w:tab/>
    </w:r>
    <w:r>
      <w:tab/>
    </w:r>
    <w:r>
      <w:tab/>
    </w:r>
    <w:r>
      <w:rPr>
        <w:noProof/>
      </w:rPr>
      <w:drawing>
        <wp:inline distT="0" distB="0" distL="0" distR="0" wp14:anchorId="25063914" wp14:editId="7AC885A2">
          <wp:extent cx="1549400" cy="2413000"/>
          <wp:effectExtent l="0" t="0" r="0" b="0"/>
          <wp:docPr id="6"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549400" cy="2413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26035"/>
    <w:multiLevelType w:val="hybridMultilevel"/>
    <w:tmpl w:val="37A634A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FE151C0"/>
    <w:multiLevelType w:val="hybridMultilevel"/>
    <w:tmpl w:val="487AEEB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3E97490"/>
    <w:multiLevelType w:val="hybridMultilevel"/>
    <w:tmpl w:val="205CE080"/>
    <w:lvl w:ilvl="0" w:tplc="0407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AA72709"/>
    <w:multiLevelType w:val="hybridMultilevel"/>
    <w:tmpl w:val="E1F401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CA637D9"/>
    <w:multiLevelType w:val="hybridMultilevel"/>
    <w:tmpl w:val="E1F401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6E13085"/>
    <w:multiLevelType w:val="hybridMultilevel"/>
    <w:tmpl w:val="7CFAF01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9AD7274"/>
    <w:multiLevelType w:val="hybridMultilevel"/>
    <w:tmpl w:val="3B78EE68"/>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89E28AD"/>
    <w:multiLevelType w:val="hybridMultilevel"/>
    <w:tmpl w:val="4E60128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B746DFA"/>
    <w:multiLevelType w:val="hybridMultilevel"/>
    <w:tmpl w:val="3B78EE6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BE1357A"/>
    <w:multiLevelType w:val="hybridMultilevel"/>
    <w:tmpl w:val="AC5009A6"/>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B243240"/>
    <w:multiLevelType w:val="hybridMultilevel"/>
    <w:tmpl w:val="E1F40112"/>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5FCD00EB"/>
    <w:multiLevelType w:val="hybridMultilevel"/>
    <w:tmpl w:val="E788F660"/>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108209435">
    <w:abstractNumId w:val="6"/>
  </w:num>
  <w:num w:numId="2" w16cid:durableId="1835875916">
    <w:abstractNumId w:val="5"/>
  </w:num>
  <w:num w:numId="3" w16cid:durableId="1950239492">
    <w:abstractNumId w:val="9"/>
  </w:num>
  <w:num w:numId="4" w16cid:durableId="539441279">
    <w:abstractNumId w:val="1"/>
  </w:num>
  <w:num w:numId="5" w16cid:durableId="1308896916">
    <w:abstractNumId w:val="7"/>
  </w:num>
  <w:num w:numId="6" w16cid:durableId="1120688572">
    <w:abstractNumId w:val="0"/>
  </w:num>
  <w:num w:numId="7" w16cid:durableId="915631986">
    <w:abstractNumId w:val="2"/>
  </w:num>
  <w:num w:numId="8" w16cid:durableId="379324085">
    <w:abstractNumId w:val="8"/>
  </w:num>
  <w:num w:numId="9" w16cid:durableId="643119686">
    <w:abstractNumId w:val="11"/>
  </w:num>
  <w:num w:numId="10" w16cid:durableId="2015106361">
    <w:abstractNumId w:val="10"/>
  </w:num>
  <w:num w:numId="11" w16cid:durableId="1172838309">
    <w:abstractNumId w:val="4"/>
  </w:num>
  <w:num w:numId="12" w16cid:durableId="9445751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D12"/>
    <w:rsid w:val="00055AC5"/>
    <w:rsid w:val="00124BA1"/>
    <w:rsid w:val="00172038"/>
    <w:rsid w:val="00173D96"/>
    <w:rsid w:val="00181DE2"/>
    <w:rsid w:val="001C27C2"/>
    <w:rsid w:val="00237F52"/>
    <w:rsid w:val="003264EA"/>
    <w:rsid w:val="00334674"/>
    <w:rsid w:val="00462D37"/>
    <w:rsid w:val="00474957"/>
    <w:rsid w:val="004D3685"/>
    <w:rsid w:val="00514D12"/>
    <w:rsid w:val="005F09F8"/>
    <w:rsid w:val="00627E9D"/>
    <w:rsid w:val="006C0D01"/>
    <w:rsid w:val="006E1B01"/>
    <w:rsid w:val="007000D8"/>
    <w:rsid w:val="007871C5"/>
    <w:rsid w:val="007B5F7F"/>
    <w:rsid w:val="00862B7D"/>
    <w:rsid w:val="008A29A2"/>
    <w:rsid w:val="008A6312"/>
    <w:rsid w:val="008E03EC"/>
    <w:rsid w:val="00966073"/>
    <w:rsid w:val="009755CC"/>
    <w:rsid w:val="009F13D5"/>
    <w:rsid w:val="00A36A02"/>
    <w:rsid w:val="00A5660D"/>
    <w:rsid w:val="00A567C4"/>
    <w:rsid w:val="00AA11A9"/>
    <w:rsid w:val="00AC6E54"/>
    <w:rsid w:val="00AE3017"/>
    <w:rsid w:val="00B660A2"/>
    <w:rsid w:val="00C8353F"/>
    <w:rsid w:val="00CC0F26"/>
    <w:rsid w:val="00D0206A"/>
    <w:rsid w:val="00D94DBF"/>
    <w:rsid w:val="00E24E66"/>
    <w:rsid w:val="00E4173E"/>
    <w:rsid w:val="00EE5388"/>
    <w:rsid w:val="00EF162E"/>
    <w:rsid w:val="00F6417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69C70"/>
  <w15:chartTrackingRefBased/>
  <w15:docId w15:val="{E0AFBD9C-0011-497E-B4B8-1CC7664DF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14D12"/>
    <w:pPr>
      <w:spacing w:after="0" w:line="240" w:lineRule="auto"/>
    </w:pPr>
    <w:rPr>
      <w:rFonts w:ascii="Cambria" w:eastAsia="MS Mincho" w:hAnsi="Cambria" w:cs="Times New Roman"/>
      <w:kern w:val="0"/>
      <w:sz w:val="24"/>
      <w:szCs w:val="24"/>
      <w:lang w:val="de-DE"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unhideWhenUsed/>
    <w:rsid w:val="00514D12"/>
    <w:rPr>
      <w:color w:val="0000FF"/>
      <w:u w:val="single"/>
    </w:rPr>
  </w:style>
  <w:style w:type="paragraph" w:styleId="Kopfzeile">
    <w:name w:val="header"/>
    <w:basedOn w:val="Standard"/>
    <w:link w:val="KopfzeileZchn"/>
    <w:rsid w:val="00514D12"/>
    <w:pPr>
      <w:tabs>
        <w:tab w:val="center" w:pos="4536"/>
        <w:tab w:val="right" w:pos="9072"/>
      </w:tabs>
    </w:pPr>
    <w:rPr>
      <w:rFonts w:ascii="Times New Roman" w:eastAsia="Times New Roman" w:hAnsi="Times New Roman"/>
      <w:lang w:val="de-AT" w:eastAsia="de-AT"/>
    </w:rPr>
  </w:style>
  <w:style w:type="character" w:customStyle="1" w:styleId="KopfzeileZchn">
    <w:name w:val="Kopfzeile Zchn"/>
    <w:basedOn w:val="Absatz-Standardschriftart"/>
    <w:link w:val="Kopfzeile"/>
    <w:rsid w:val="00514D12"/>
    <w:rPr>
      <w:rFonts w:ascii="Times New Roman" w:eastAsia="Times New Roman" w:hAnsi="Times New Roman" w:cs="Times New Roman"/>
      <w:kern w:val="0"/>
      <w:sz w:val="24"/>
      <w:szCs w:val="24"/>
      <w:lang w:eastAsia="de-AT"/>
      <w14:ligatures w14:val="none"/>
    </w:rPr>
  </w:style>
  <w:style w:type="paragraph" w:styleId="Listenabsatz">
    <w:name w:val="List Paragraph"/>
    <w:basedOn w:val="Standard"/>
    <w:uiPriority w:val="72"/>
    <w:qFormat/>
    <w:rsid w:val="00514D12"/>
    <w:pPr>
      <w:ind w:left="720"/>
      <w:contextualSpacing/>
    </w:pPr>
  </w:style>
  <w:style w:type="paragraph" w:styleId="Fuzeile">
    <w:name w:val="footer"/>
    <w:basedOn w:val="Standard"/>
    <w:link w:val="FuzeileZchn"/>
    <w:uiPriority w:val="99"/>
    <w:unhideWhenUsed/>
    <w:rsid w:val="00F64175"/>
    <w:pPr>
      <w:tabs>
        <w:tab w:val="center" w:pos="4536"/>
        <w:tab w:val="right" w:pos="9072"/>
      </w:tabs>
    </w:pPr>
  </w:style>
  <w:style w:type="character" w:customStyle="1" w:styleId="FuzeileZchn">
    <w:name w:val="Fußzeile Zchn"/>
    <w:basedOn w:val="Absatz-Standardschriftart"/>
    <w:link w:val="Fuzeile"/>
    <w:uiPriority w:val="99"/>
    <w:rsid w:val="00F64175"/>
    <w:rPr>
      <w:rFonts w:ascii="Cambria" w:eastAsia="MS Mincho" w:hAnsi="Cambria" w:cs="Times New Roman"/>
      <w:kern w:val="0"/>
      <w:sz w:val="24"/>
      <w:szCs w:val="24"/>
      <w:lang w:val="de-DE"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985335">
      <w:bodyDiv w:val="1"/>
      <w:marLeft w:val="0"/>
      <w:marRight w:val="0"/>
      <w:marTop w:val="0"/>
      <w:marBottom w:val="0"/>
      <w:divBdr>
        <w:top w:val="none" w:sz="0" w:space="0" w:color="auto"/>
        <w:left w:val="none" w:sz="0" w:space="0" w:color="auto"/>
        <w:bottom w:val="none" w:sz="0" w:space="0" w:color="auto"/>
        <w:right w:val="none" w:sz="0" w:space="0" w:color="auto"/>
      </w:divBdr>
    </w:div>
    <w:div w:id="1557351586">
      <w:bodyDiv w:val="1"/>
      <w:marLeft w:val="0"/>
      <w:marRight w:val="0"/>
      <w:marTop w:val="0"/>
      <w:marBottom w:val="0"/>
      <w:divBdr>
        <w:top w:val="none" w:sz="0" w:space="0" w:color="auto"/>
        <w:left w:val="none" w:sz="0" w:space="0" w:color="auto"/>
        <w:bottom w:val="none" w:sz="0" w:space="0" w:color="auto"/>
        <w:right w:val="none" w:sz="0" w:space="0" w:color="auto"/>
      </w:divBdr>
    </w:div>
    <w:div w:id="1566792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fiala@medianet.a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einguide.at/" TargetMode="External"/><Relationship Id="rId4" Type="http://schemas.openxmlformats.org/officeDocument/2006/relationships/settings" Target="settings.xml"/><Relationship Id="rId9" Type="http://schemas.openxmlformats.org/officeDocument/2006/relationships/hyperlink" Target="mailto:m.stein@medianet.a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0EAC4-0385-4EB1-A2C8-7B2E5BE6E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758</Words>
  <Characters>4782</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johannes.fiala@weinkreativ.at</dc:creator>
  <cp:keywords/>
  <dc:description/>
  <cp:lastModifiedBy>Willy Lehmann</cp:lastModifiedBy>
  <cp:revision>11</cp:revision>
  <cp:lastPrinted>2026-03-19T14:10:00Z</cp:lastPrinted>
  <dcterms:created xsi:type="dcterms:W3CDTF">2025-02-19T15:53:00Z</dcterms:created>
  <dcterms:modified xsi:type="dcterms:W3CDTF">2026-03-20T09:14:00Z</dcterms:modified>
</cp:coreProperties>
</file>