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A92" w14:textId="77777777" w:rsidR="009F628C" w:rsidRPr="009F628C" w:rsidRDefault="009F628C" w:rsidP="009F628C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u w:val="single"/>
        </w:rPr>
      </w:pPr>
      <w:bookmarkStart w:id="0" w:name="_Hlk92729586"/>
      <w:r w:rsidRPr="009F628C">
        <w:rPr>
          <w:rFonts w:ascii="Arial" w:hAnsi="Arial" w:cs="Arial"/>
          <w:b/>
          <w:bCs/>
          <w:sz w:val="40"/>
          <w:szCs w:val="40"/>
          <w:u w:val="single"/>
        </w:rPr>
        <w:t>Orientierung im Rotwein Guide Austria 2022</w:t>
      </w:r>
    </w:p>
    <w:bookmarkEnd w:id="0"/>
    <w:p w14:paraId="7EB344B1" w14:textId="7A58412E" w:rsidR="009B5F7F" w:rsidRPr="00133CF5" w:rsidRDefault="009B5F7F" w:rsidP="009B5F7F">
      <w:pPr>
        <w:autoSpaceDE w:val="0"/>
        <w:rPr>
          <w:rFonts w:ascii="Arial" w:hAnsi="Arial" w:cs="Arial"/>
          <w:sz w:val="26"/>
          <w:szCs w:val="26"/>
        </w:rPr>
      </w:pPr>
    </w:p>
    <w:p w14:paraId="5D67865B" w14:textId="77777777" w:rsidR="009F628C" w:rsidRPr="008C0B71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8C0B71">
        <w:rPr>
          <w:rFonts w:ascii="Arial" w:hAnsi="Arial" w:cs="Arial"/>
          <w:color w:val="0F1618"/>
          <w:sz w:val="28"/>
          <w:szCs w:val="28"/>
        </w:rPr>
        <w:t>Weine zu bewerten, ist immer eine persönliche Sache. Über Geschmack lässt sich vielleicht nicht streiten, sehr wohl aber diskutieren.</w:t>
      </w:r>
    </w:p>
    <w:p w14:paraId="679A3D07" w14:textId="77777777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8C0B71">
        <w:rPr>
          <w:rFonts w:ascii="Arial" w:hAnsi="Arial" w:cs="Arial"/>
          <w:color w:val="0F1618"/>
          <w:sz w:val="28"/>
          <w:szCs w:val="28"/>
        </w:rPr>
        <w:t>Die Bewertung der Weine, die Gläseranzahl im Guide, ergibt sich rechnerisch aus dem Durchschnittswert der Einzelbewertungen nach dem 100-Punkte-System.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Weine, die </w:t>
      </w:r>
      <w:r>
        <w:rPr>
          <w:rFonts w:ascii="Arial" w:hAnsi="Arial" w:cs="Arial"/>
          <w:color w:val="0F1618"/>
          <w:sz w:val="28"/>
          <w:szCs w:val="28"/>
        </w:rPr>
        <w:t xml:space="preserve">im Schnitt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über </w:t>
      </w:r>
      <w:r>
        <w:rPr>
          <w:rFonts w:ascii="Arial" w:hAnsi="Arial" w:cs="Arial"/>
          <w:color w:val="0F1618"/>
          <w:sz w:val="28"/>
          <w:szCs w:val="28"/>
        </w:rPr>
        <w:t>91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Punkte erzielten, wurden mit 5 Gläsern </w:t>
      </w:r>
      <w:r>
        <w:rPr>
          <w:rFonts w:ascii="Arial" w:hAnsi="Arial" w:cs="Arial"/>
          <w:color w:val="0F1618"/>
          <w:sz w:val="28"/>
          <w:szCs w:val="28"/>
        </w:rPr>
        <w:t>geadelt</w:t>
      </w:r>
      <w:r w:rsidRPr="0095144A">
        <w:rPr>
          <w:rFonts w:ascii="Arial" w:hAnsi="Arial" w:cs="Arial"/>
          <w:color w:val="0F1618"/>
          <w:sz w:val="28"/>
          <w:szCs w:val="28"/>
        </w:rPr>
        <w:t>.</w:t>
      </w:r>
    </w:p>
    <w:p w14:paraId="23242BEF" w14:textId="77777777" w:rsidR="009F628C" w:rsidRPr="0046475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F1618"/>
          <w:sz w:val="28"/>
          <w:szCs w:val="28"/>
        </w:rPr>
      </w:pPr>
      <w:r w:rsidRPr="0046475A">
        <w:rPr>
          <w:rFonts w:ascii="Arial" w:hAnsi="Arial" w:cs="Arial"/>
          <w:b/>
          <w:bCs/>
          <w:color w:val="0F1618"/>
          <w:sz w:val="28"/>
          <w:szCs w:val="28"/>
        </w:rPr>
        <w:t>Bewertungsschema:</w:t>
      </w:r>
    </w:p>
    <w:p w14:paraId="3DB62300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 xml:space="preserve">5 Gläser = </w:t>
      </w:r>
      <w:r w:rsidRPr="0095144A">
        <w:rPr>
          <w:rFonts w:ascii="Arial" w:hAnsi="Arial" w:cs="Arial"/>
          <w:color w:val="0F1618"/>
          <w:sz w:val="28"/>
          <w:szCs w:val="28"/>
        </w:rPr>
        <w:t>„</w:t>
      </w:r>
      <w:r w:rsidRPr="0029083E">
        <w:rPr>
          <w:rFonts w:ascii="Arial" w:hAnsi="Arial" w:cs="Arial"/>
          <w:sz w:val="28"/>
          <w:szCs w:val="28"/>
        </w:rPr>
        <w:t>Österreichische</w:t>
      </w:r>
      <w:r>
        <w:rPr>
          <w:rFonts w:ascii="Arial" w:hAnsi="Arial" w:cs="Arial"/>
          <w:sz w:val="28"/>
          <w:szCs w:val="28"/>
        </w:rPr>
        <w:t xml:space="preserve"> </w:t>
      </w:r>
      <w:r w:rsidRPr="0029083E">
        <w:rPr>
          <w:rFonts w:ascii="Arial" w:hAnsi="Arial" w:cs="Arial"/>
          <w:sz w:val="28"/>
          <w:szCs w:val="28"/>
        </w:rPr>
        <w:t>Spitze und internationale Klasse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“ </w:t>
      </w:r>
    </w:p>
    <w:p w14:paraId="0F69932A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 xml:space="preserve">4 Gläser =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„Ausgezeichnet“ </w:t>
      </w:r>
    </w:p>
    <w:p w14:paraId="603F75C4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 xml:space="preserve">3 Gläser =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„Sehr gut“ </w:t>
      </w:r>
    </w:p>
    <w:p w14:paraId="7D95D34A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 xml:space="preserve">2 Gläser = </w:t>
      </w:r>
      <w:r w:rsidRPr="0095144A">
        <w:rPr>
          <w:rFonts w:ascii="Arial" w:hAnsi="Arial" w:cs="Arial"/>
          <w:color w:val="0F1618"/>
          <w:sz w:val="28"/>
          <w:szCs w:val="28"/>
        </w:rPr>
        <w:t>„Gut“</w:t>
      </w:r>
    </w:p>
    <w:p w14:paraId="77D7BE15" w14:textId="4BEB69BD" w:rsidR="009F628C" w:rsidRPr="008C0B71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8C0B71">
        <w:rPr>
          <w:rFonts w:ascii="Arial" w:hAnsi="Arial" w:cs="Arial"/>
          <w:color w:val="0F1618"/>
          <w:sz w:val="28"/>
          <w:szCs w:val="28"/>
        </w:rPr>
        <w:t xml:space="preserve">Die Verkostungen wurden ausschließlich verdeckt vorgenommen. Bei den einzelnen Flights wurden drei Weine in willkürlicher Reihenfolge in </w:t>
      </w:r>
      <w:r>
        <w:rPr>
          <w:rFonts w:ascii="Arial" w:hAnsi="Arial" w:cs="Arial"/>
          <w:color w:val="0F1618"/>
          <w:sz w:val="28"/>
          <w:szCs w:val="28"/>
        </w:rPr>
        <w:t>großen Burgunder</w:t>
      </w:r>
      <w:r w:rsidRPr="008C0B71">
        <w:rPr>
          <w:rFonts w:ascii="Arial" w:hAnsi="Arial" w:cs="Arial"/>
          <w:color w:val="0F1618"/>
          <w:sz w:val="28"/>
          <w:szCs w:val="28"/>
        </w:rPr>
        <w:t xml:space="preserve">-Gläsern </w:t>
      </w:r>
      <w:r>
        <w:rPr>
          <w:rFonts w:ascii="Arial" w:hAnsi="Arial" w:cs="Arial"/>
          <w:color w:val="0F1618"/>
          <w:sz w:val="28"/>
          <w:szCs w:val="28"/>
        </w:rPr>
        <w:t xml:space="preserve">von </w:t>
      </w:r>
      <w:r w:rsidRPr="008C0B71">
        <w:rPr>
          <w:rFonts w:ascii="Arial" w:hAnsi="Arial" w:cs="Arial"/>
          <w:color w:val="0F1618"/>
          <w:sz w:val="28"/>
          <w:szCs w:val="28"/>
        </w:rPr>
        <w:t xml:space="preserve">Sophienwald eingeschenkt und über 20 Minuten mit allen Sinnen begutachtet. Verkostet wurde von zumindest drei professionellen Verkostern, hauptsächlich von Diplom-Sommeliers, Weinakademikern und Weinhändlern unter der Leitung von Herausgeber </w:t>
      </w:r>
      <w:r>
        <w:rPr>
          <w:rFonts w:ascii="Arial" w:hAnsi="Arial" w:cs="Arial"/>
          <w:color w:val="0F1618"/>
          <w:sz w:val="28"/>
          <w:szCs w:val="28"/>
        </w:rPr>
        <w:t xml:space="preserve">und Autor </w:t>
      </w:r>
      <w:r w:rsidRPr="008C0B71">
        <w:rPr>
          <w:rFonts w:ascii="Arial" w:hAnsi="Arial" w:cs="Arial"/>
          <w:color w:val="0F1618"/>
          <w:sz w:val="28"/>
          <w:szCs w:val="28"/>
        </w:rPr>
        <w:t>Johannes Fiala.</w:t>
      </w:r>
      <w:r w:rsidRPr="008C0B71">
        <w:rPr>
          <w:rFonts w:ascii="Arial" w:eastAsia="Times New Roman" w:hAnsi="Arial" w:cs="Arial"/>
          <w:color w:val="0F1618"/>
          <w:sz w:val="28"/>
          <w:szCs w:val="28"/>
        </w:rPr>
        <w:t xml:space="preserve"> Informationen über die Verkoster in Wort und Bild finden Sie auf den Seiten 1</w:t>
      </w:r>
      <w:r>
        <w:rPr>
          <w:rFonts w:ascii="Arial" w:eastAsia="Times New Roman" w:hAnsi="Arial" w:cs="Arial"/>
          <w:color w:val="0F1618"/>
          <w:sz w:val="28"/>
          <w:szCs w:val="28"/>
        </w:rPr>
        <w:t>8</w:t>
      </w:r>
      <w:r w:rsidRPr="008C0B71">
        <w:rPr>
          <w:rFonts w:ascii="Arial" w:eastAsia="Times New Roman" w:hAnsi="Arial" w:cs="Arial"/>
          <w:color w:val="0F1618"/>
          <w:sz w:val="28"/>
          <w:szCs w:val="28"/>
        </w:rPr>
        <w:t xml:space="preserve"> und 1</w:t>
      </w:r>
      <w:r>
        <w:rPr>
          <w:rFonts w:ascii="Arial" w:eastAsia="Times New Roman" w:hAnsi="Arial" w:cs="Arial"/>
          <w:color w:val="0F1618"/>
          <w:sz w:val="28"/>
          <w:szCs w:val="28"/>
        </w:rPr>
        <w:t>9 Rotwein Guide Austria 2022.</w:t>
      </w:r>
    </w:p>
    <w:p w14:paraId="5C506BCA" w14:textId="18705FEF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351387">
        <w:rPr>
          <w:rFonts w:ascii="Arial" w:hAnsi="Arial" w:cs="Arial"/>
          <w:color w:val="0F1618"/>
          <w:sz w:val="28"/>
          <w:szCs w:val="28"/>
        </w:rPr>
        <w:t xml:space="preserve">Im Guide sind die Weine übersichtlich nach Rebsorten </w:t>
      </w:r>
      <w:r>
        <w:rPr>
          <w:rFonts w:ascii="Arial" w:hAnsi="Arial" w:cs="Arial"/>
          <w:color w:val="0F1618"/>
          <w:sz w:val="28"/>
          <w:szCs w:val="28"/>
        </w:rPr>
        <w:t xml:space="preserve">und Weinstilen </w:t>
      </w:r>
      <w:r w:rsidRPr="00351387">
        <w:rPr>
          <w:rFonts w:ascii="Arial" w:hAnsi="Arial" w:cs="Arial"/>
          <w:color w:val="0F1618"/>
          <w:sz w:val="28"/>
          <w:szCs w:val="28"/>
        </w:rPr>
        <w:t>eingeteilt.</w:t>
      </w:r>
      <w:r w:rsidRPr="00DB4AE0">
        <w:t xml:space="preserve"> </w:t>
      </w:r>
      <w:r w:rsidRPr="00DB4AE0">
        <w:rPr>
          <w:rFonts w:ascii="Arial" w:hAnsi="Arial" w:cs="Arial"/>
          <w:color w:val="0F1618"/>
          <w:sz w:val="28"/>
          <w:szCs w:val="28"/>
        </w:rPr>
        <w:t xml:space="preserve">Nach den reinsortigen Rotweinen findet man rote Cuvées inklusive Sortenvielfalt. </w:t>
      </w:r>
      <w:r>
        <w:rPr>
          <w:rFonts w:ascii="Arial" w:hAnsi="Arial" w:cs="Arial"/>
          <w:color w:val="0F1618"/>
          <w:sz w:val="28"/>
          <w:szCs w:val="28"/>
        </w:rPr>
        <w:t>Die</w:t>
      </w:r>
      <w:r w:rsidRPr="00DB4AE0">
        <w:rPr>
          <w:rFonts w:ascii="Arial" w:hAnsi="Arial" w:cs="Arial"/>
          <w:color w:val="0F1618"/>
          <w:sz w:val="28"/>
          <w:szCs w:val="28"/>
        </w:rPr>
        <w:t xml:space="preserve"> Kategorie „Gereifter Wein“ präsentier</w:t>
      </w:r>
      <w:r>
        <w:rPr>
          <w:rFonts w:ascii="Arial" w:hAnsi="Arial" w:cs="Arial"/>
          <w:color w:val="0F1618"/>
          <w:sz w:val="28"/>
          <w:szCs w:val="28"/>
        </w:rPr>
        <w:t xml:space="preserve">t </w:t>
      </w:r>
      <w:r w:rsidRPr="00DB4AE0">
        <w:rPr>
          <w:rFonts w:ascii="Arial" w:hAnsi="Arial" w:cs="Arial"/>
          <w:color w:val="0F1618"/>
          <w:sz w:val="28"/>
          <w:szCs w:val="28"/>
        </w:rPr>
        <w:t>Rotweine</w:t>
      </w:r>
      <w:r>
        <w:rPr>
          <w:rFonts w:ascii="Arial" w:hAnsi="Arial" w:cs="Arial"/>
          <w:color w:val="0F1618"/>
          <w:sz w:val="28"/>
          <w:szCs w:val="28"/>
        </w:rPr>
        <w:t xml:space="preserve"> mit</w:t>
      </w:r>
      <w:r w:rsidRPr="00DB4AE0">
        <w:rPr>
          <w:rFonts w:ascii="Arial" w:hAnsi="Arial" w:cs="Arial"/>
          <w:color w:val="0F1618"/>
          <w:sz w:val="28"/>
          <w:szCs w:val="28"/>
        </w:rPr>
        <w:t xml:space="preserve"> optimaler Trinkreife. Danach folgen die Süßweine zusammengefasst in zwei Gruppen, einerseits die lieblichen Weißweine und die moderat süßen Auslesen und Spätlesen</w:t>
      </w:r>
      <w:r>
        <w:rPr>
          <w:rFonts w:ascii="Arial" w:hAnsi="Arial" w:cs="Arial"/>
          <w:color w:val="0F1618"/>
          <w:sz w:val="28"/>
          <w:szCs w:val="28"/>
        </w:rPr>
        <w:t xml:space="preserve">, </w:t>
      </w:r>
      <w:r w:rsidRPr="00DB4AE0">
        <w:rPr>
          <w:rFonts w:ascii="Arial" w:hAnsi="Arial" w:cs="Arial"/>
          <w:color w:val="0F1618"/>
          <w:sz w:val="28"/>
          <w:szCs w:val="28"/>
        </w:rPr>
        <w:t>andererseits die intensiv süßen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DB4AE0">
        <w:rPr>
          <w:rFonts w:ascii="Arial" w:hAnsi="Arial" w:cs="Arial"/>
          <w:color w:val="0F1618"/>
          <w:sz w:val="28"/>
          <w:szCs w:val="28"/>
        </w:rPr>
        <w:t xml:space="preserve">Dessertweine, wie Beerenauslese, Trockenbeerenauslese, Strohwein, Schilfwein und Eiswein. Ein Sammelbecken für alle </w:t>
      </w:r>
      <w:r>
        <w:rPr>
          <w:rFonts w:ascii="Arial" w:hAnsi="Arial" w:cs="Arial"/>
          <w:color w:val="0F1618"/>
          <w:sz w:val="28"/>
          <w:szCs w:val="28"/>
        </w:rPr>
        <w:t>Raritäten</w:t>
      </w:r>
      <w:r w:rsidRPr="00DB4AE0">
        <w:rPr>
          <w:rFonts w:ascii="Arial" w:hAnsi="Arial" w:cs="Arial"/>
          <w:color w:val="0F1618"/>
          <w:sz w:val="28"/>
          <w:szCs w:val="28"/>
        </w:rPr>
        <w:t>, bei deren Herstellung Wein oder Weintrauben im Spiel sind</w:t>
      </w:r>
      <w:r>
        <w:rPr>
          <w:rFonts w:ascii="Arial" w:hAnsi="Arial" w:cs="Arial"/>
          <w:color w:val="0F1618"/>
          <w:sz w:val="28"/>
          <w:szCs w:val="28"/>
        </w:rPr>
        <w:t>,</w:t>
      </w:r>
      <w:r w:rsidRPr="00DB4AE0">
        <w:rPr>
          <w:rFonts w:ascii="Arial" w:hAnsi="Arial" w:cs="Arial"/>
          <w:color w:val="0F1618"/>
          <w:sz w:val="28"/>
          <w:szCs w:val="28"/>
        </w:rPr>
        <w:t xml:space="preserve"> befindet sich im Kapitel „Spezialitäten“ am Ende der Sortenkapitel.</w:t>
      </w:r>
    </w:p>
    <w:p w14:paraId="1295FEB0" w14:textId="2A1D02F5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95144A">
        <w:rPr>
          <w:rFonts w:ascii="Arial" w:hAnsi="Arial" w:cs="Arial"/>
          <w:color w:val="0F1618"/>
          <w:sz w:val="28"/>
          <w:szCs w:val="28"/>
        </w:rPr>
        <w:lastRenderedPageBreak/>
        <w:t xml:space="preserve">Innerhalb der </w:t>
      </w:r>
      <w:r>
        <w:rPr>
          <w:rFonts w:ascii="Arial" w:hAnsi="Arial" w:cs="Arial"/>
          <w:color w:val="0F1618"/>
          <w:sz w:val="28"/>
          <w:szCs w:val="28"/>
        </w:rPr>
        <w:t>S</w:t>
      </w:r>
      <w:r w:rsidRPr="0095144A">
        <w:rPr>
          <w:rFonts w:ascii="Arial" w:hAnsi="Arial" w:cs="Arial"/>
          <w:color w:val="0F1618"/>
          <w:sz w:val="28"/>
          <w:szCs w:val="28"/>
        </w:rPr>
        <w:t>orten</w:t>
      </w:r>
      <w:r>
        <w:rPr>
          <w:rFonts w:ascii="Arial" w:hAnsi="Arial" w:cs="Arial"/>
          <w:color w:val="0F1618"/>
          <w:sz w:val="28"/>
          <w:szCs w:val="28"/>
        </w:rPr>
        <w:t>-Kapitel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erfolgt die Reihung nach der Bewertung von 5 Gläsern absteigend</w:t>
      </w:r>
      <w:r>
        <w:rPr>
          <w:rFonts w:ascii="Arial" w:hAnsi="Arial" w:cs="Arial"/>
          <w:color w:val="0F1618"/>
          <w:sz w:val="28"/>
          <w:szCs w:val="28"/>
        </w:rPr>
        <w:t xml:space="preserve"> und innerhalb der gleichen Gläserwertung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alphabetisch nach Winzernamen. Der höchstbewertete Wein </w:t>
      </w:r>
      <w:r>
        <w:rPr>
          <w:rFonts w:ascii="Arial" w:hAnsi="Arial" w:cs="Arial"/>
          <w:color w:val="0F1618"/>
          <w:sz w:val="28"/>
          <w:szCs w:val="28"/>
        </w:rPr>
        <w:t>jeder Gruppe wird auf der ersten Seite des Kapitels vor den Vorhang geholt.</w:t>
      </w:r>
    </w:p>
    <w:p w14:paraId="1F586674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95144A">
        <w:rPr>
          <w:rFonts w:ascii="Arial" w:hAnsi="Arial" w:cs="Arial"/>
          <w:color w:val="0F1618"/>
          <w:sz w:val="28"/>
          <w:szCs w:val="28"/>
        </w:rPr>
        <w:t>Die angegebenen Preise sind immer „Ab</w:t>
      </w:r>
      <w:r>
        <w:rPr>
          <w:rFonts w:ascii="Arial" w:hAnsi="Arial" w:cs="Arial"/>
          <w:color w:val="0F1618"/>
          <w:sz w:val="28"/>
          <w:szCs w:val="28"/>
        </w:rPr>
        <w:t>-</w:t>
      </w:r>
      <w:r w:rsidRPr="0095144A">
        <w:rPr>
          <w:rFonts w:ascii="Arial" w:hAnsi="Arial" w:cs="Arial"/>
          <w:color w:val="0F1618"/>
          <w:sz w:val="28"/>
          <w:szCs w:val="28"/>
        </w:rPr>
        <w:t>Hof-Preise“ und beruhen auf den Informationen der einreichenden Winzer – Irrt</w:t>
      </w:r>
      <w:r>
        <w:rPr>
          <w:rFonts w:ascii="Arial" w:hAnsi="Arial" w:cs="Arial"/>
          <w:color w:val="0F1618"/>
          <w:sz w:val="28"/>
          <w:szCs w:val="28"/>
        </w:rPr>
        <w:t>u</w:t>
      </w:r>
      <w:r w:rsidRPr="0095144A">
        <w:rPr>
          <w:rFonts w:ascii="Arial" w:hAnsi="Arial" w:cs="Arial"/>
          <w:color w:val="0F1618"/>
          <w:sz w:val="28"/>
          <w:szCs w:val="28"/>
        </w:rPr>
        <w:t>m vorbehalten.</w:t>
      </w:r>
    </w:p>
    <w:p w14:paraId="1D5F32AE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>Zu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Beginn jede</w:t>
      </w:r>
      <w:r>
        <w:rPr>
          <w:rFonts w:ascii="Arial" w:hAnsi="Arial" w:cs="Arial"/>
          <w:color w:val="0F1618"/>
          <w:sz w:val="28"/>
          <w:szCs w:val="28"/>
        </w:rPr>
        <w:t>s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Rebsorten</w:t>
      </w:r>
      <w:r>
        <w:rPr>
          <w:rFonts w:ascii="Arial" w:hAnsi="Arial" w:cs="Arial"/>
          <w:color w:val="0F1618"/>
          <w:sz w:val="28"/>
          <w:szCs w:val="28"/>
        </w:rPr>
        <w:t>- bzw. Kategorie-K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apitels gibt es </w:t>
      </w:r>
      <w:r>
        <w:rPr>
          <w:rFonts w:ascii="Arial" w:hAnsi="Arial" w:cs="Arial"/>
          <w:color w:val="0F1618"/>
          <w:sz w:val="28"/>
          <w:szCs w:val="28"/>
        </w:rPr>
        <w:t>Informationen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über die Sorte.</w:t>
      </w:r>
    </w:p>
    <w:p w14:paraId="6827FC13" w14:textId="4C8223AC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>Da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die Herkunft eine wichtige und fundamentale Information bei Wein darstellt, haben wir bei den Weinbeschreibungen immer zuerst das Weinbaugebiet</w:t>
      </w:r>
      <w:r w:rsidRPr="00C328B8">
        <w:rPr>
          <w:rFonts w:ascii="Arial" w:hAnsi="Arial" w:cs="Arial"/>
          <w:color w:val="0F1618"/>
          <w:sz w:val="28"/>
          <w:szCs w:val="28"/>
        </w:rPr>
        <w:t xml:space="preserve"> </w:t>
      </w:r>
      <w:r w:rsidRPr="0095144A">
        <w:rPr>
          <w:rFonts w:ascii="Arial" w:hAnsi="Arial" w:cs="Arial"/>
          <w:color w:val="0F1618"/>
          <w:sz w:val="28"/>
          <w:szCs w:val="28"/>
        </w:rPr>
        <w:t>angeführt</w:t>
      </w:r>
      <w:r>
        <w:rPr>
          <w:rFonts w:ascii="Arial" w:hAnsi="Arial" w:cs="Arial"/>
          <w:color w:val="0F1618"/>
          <w:sz w:val="28"/>
          <w:szCs w:val="28"/>
        </w:rPr>
        <w:t>. D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anach </w:t>
      </w:r>
      <w:r>
        <w:rPr>
          <w:rFonts w:ascii="Arial" w:hAnsi="Arial" w:cs="Arial"/>
          <w:color w:val="0F1618"/>
          <w:sz w:val="28"/>
          <w:szCs w:val="28"/>
        </w:rPr>
        <w:t xml:space="preserve">folgt </w:t>
      </w:r>
      <w:r w:rsidRPr="0095144A">
        <w:rPr>
          <w:rFonts w:ascii="Arial" w:hAnsi="Arial" w:cs="Arial"/>
          <w:color w:val="0F1618"/>
          <w:sz w:val="28"/>
          <w:szCs w:val="28"/>
        </w:rPr>
        <w:t>die Rebsorte, die Lage oder de</w:t>
      </w:r>
      <w:r>
        <w:rPr>
          <w:rFonts w:ascii="Arial" w:hAnsi="Arial" w:cs="Arial"/>
          <w:color w:val="0F1618"/>
          <w:sz w:val="28"/>
          <w:szCs w:val="28"/>
        </w:rPr>
        <w:t>r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Markenname sowie de</w:t>
      </w:r>
      <w:r>
        <w:rPr>
          <w:rFonts w:ascii="Arial" w:hAnsi="Arial" w:cs="Arial"/>
          <w:color w:val="0F1618"/>
          <w:sz w:val="28"/>
          <w:szCs w:val="28"/>
        </w:rPr>
        <w:t>r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Jahrgang. In der Folgezeile ist der Alkoholgehalt, die Restzuckerangabe (trocken, halbtrocken, lieblich</w:t>
      </w:r>
      <w:r>
        <w:rPr>
          <w:rFonts w:ascii="Arial" w:hAnsi="Arial" w:cs="Arial"/>
          <w:color w:val="0F1618"/>
          <w:sz w:val="28"/>
          <w:szCs w:val="28"/>
        </w:rPr>
        <w:t xml:space="preserve"> oder süß</w:t>
      </w:r>
      <w:r w:rsidRPr="0095144A">
        <w:rPr>
          <w:rFonts w:ascii="Arial" w:hAnsi="Arial" w:cs="Arial"/>
          <w:color w:val="0F1618"/>
          <w:sz w:val="28"/>
          <w:szCs w:val="28"/>
        </w:rPr>
        <w:t>), die Verschlussart (Schraubverschluss, Naturkork usw.) und der Ausbau (Stahl, Holzfass usw.) angegeben.</w:t>
      </w:r>
    </w:p>
    <w:p w14:paraId="60FE4DF3" w14:textId="48FB054A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95144A">
        <w:rPr>
          <w:rFonts w:ascii="Arial" w:hAnsi="Arial" w:cs="Arial"/>
          <w:color w:val="0F1618"/>
          <w:sz w:val="28"/>
          <w:szCs w:val="28"/>
        </w:rPr>
        <w:t>Alle wichtigen Daten zum Thema Weinbau in Österreich</w:t>
      </w:r>
      <w:r>
        <w:rPr>
          <w:rFonts w:ascii="Arial" w:hAnsi="Arial" w:cs="Arial"/>
          <w:color w:val="0F1618"/>
          <w:sz w:val="28"/>
          <w:szCs w:val="28"/>
        </w:rPr>
        <w:t xml:space="preserve"> und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DAC</w:t>
      </w:r>
      <w:r>
        <w:rPr>
          <w:rFonts w:ascii="Arial" w:hAnsi="Arial" w:cs="Arial"/>
          <w:color w:val="0F1618"/>
          <w:sz w:val="28"/>
          <w:szCs w:val="28"/>
        </w:rPr>
        <w:t xml:space="preserve">-Regelungen </w:t>
      </w:r>
      <w:r w:rsidRPr="0095144A">
        <w:rPr>
          <w:rFonts w:ascii="Arial" w:hAnsi="Arial" w:cs="Arial"/>
          <w:color w:val="0F1618"/>
          <w:sz w:val="28"/>
          <w:szCs w:val="28"/>
        </w:rPr>
        <w:t>sind</w:t>
      </w:r>
      <w:r w:rsidR="00887092">
        <w:rPr>
          <w:rFonts w:ascii="Arial" w:hAnsi="Arial" w:cs="Arial"/>
          <w:color w:val="0F1618"/>
          <w:sz w:val="28"/>
          <w:szCs w:val="28"/>
        </w:rPr>
        <w:t xml:space="preserve"> im Guide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auf den Seiten </w:t>
      </w:r>
      <w:r>
        <w:rPr>
          <w:rFonts w:ascii="Arial" w:hAnsi="Arial" w:cs="Arial"/>
          <w:color w:val="0F1618"/>
          <w:sz w:val="28"/>
          <w:szCs w:val="28"/>
        </w:rPr>
        <w:t>20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bis </w:t>
      </w:r>
      <w:r>
        <w:rPr>
          <w:rFonts w:ascii="Arial" w:hAnsi="Arial" w:cs="Arial"/>
          <w:color w:val="0F1618"/>
          <w:sz w:val="28"/>
          <w:szCs w:val="28"/>
        </w:rPr>
        <w:t>24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zusätzlich mit Karten veranschaulicht. </w:t>
      </w:r>
    </w:p>
    <w:p w14:paraId="636EC1B8" w14:textId="77777777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iCs/>
          <w:color w:val="0F1618"/>
          <w:sz w:val="28"/>
          <w:szCs w:val="28"/>
        </w:rPr>
      </w:pPr>
    </w:p>
    <w:p w14:paraId="2B0AA0EA" w14:textId="77777777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 w:rsidRPr="0095144A">
        <w:rPr>
          <w:rFonts w:ascii="Arial" w:hAnsi="Arial" w:cs="Arial"/>
          <w:b/>
          <w:bCs/>
          <w:i/>
          <w:iCs/>
          <w:color w:val="0F1618"/>
          <w:sz w:val="28"/>
          <w:szCs w:val="28"/>
        </w:rPr>
        <w:t>Preis-Genuss-Tipp</w:t>
      </w:r>
    </w:p>
    <w:p w14:paraId="51CBE827" w14:textId="402E4394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29083E">
        <w:rPr>
          <w:rFonts w:ascii="Arial" w:hAnsi="Arial" w:cs="Arial"/>
          <w:color w:val="0F1618"/>
          <w:sz w:val="28"/>
          <w:szCs w:val="28"/>
        </w:rPr>
        <w:t>Hoch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29083E">
        <w:rPr>
          <w:rFonts w:ascii="Arial" w:hAnsi="Arial" w:cs="Arial"/>
          <w:color w:val="0F1618"/>
          <w:sz w:val="28"/>
          <w:szCs w:val="28"/>
        </w:rPr>
        <w:t>bewertete Weine, die besonders preiswert sind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29083E">
        <w:rPr>
          <w:rFonts w:ascii="Arial" w:hAnsi="Arial" w:cs="Arial"/>
          <w:color w:val="0F1618"/>
          <w:sz w:val="28"/>
          <w:szCs w:val="28"/>
        </w:rPr>
        <w:t>(5-Gläser-Weine bis 10</w:t>
      </w:r>
      <w:r w:rsidR="00887092">
        <w:rPr>
          <w:rFonts w:ascii="Arial" w:hAnsi="Arial" w:cs="Arial"/>
          <w:color w:val="0F1618"/>
          <w:sz w:val="28"/>
          <w:szCs w:val="28"/>
        </w:rPr>
        <w:t xml:space="preserve"> Euro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 ab Hof und 4-Gläser-Weine unter 8</w:t>
      </w:r>
      <w:r w:rsidR="00887092">
        <w:rPr>
          <w:rFonts w:ascii="Arial" w:hAnsi="Arial" w:cs="Arial"/>
          <w:color w:val="0F1618"/>
          <w:sz w:val="28"/>
          <w:szCs w:val="28"/>
        </w:rPr>
        <w:t xml:space="preserve"> Euro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 ab Hof)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haben wir </w:t>
      </w:r>
      <w:r w:rsidRPr="0029083E">
        <w:rPr>
          <w:rFonts w:ascii="Arial" w:hAnsi="Arial" w:cs="Arial"/>
          <w:color w:val="0F1618"/>
          <w:sz w:val="28"/>
          <w:szCs w:val="28"/>
        </w:rPr>
        <w:t>mit dem Preis-Genuss-Tipp belohnt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C328B8">
        <w:rPr>
          <w:rFonts w:ascii="Arial" w:hAnsi="Arial" w:cs="Arial"/>
          <w:color w:val="0F1618"/>
          <w:sz w:val="28"/>
          <w:szCs w:val="28"/>
        </w:rPr>
        <w:t>und diese Auszeichnung beim jeweiligen Wein vermerkt</w:t>
      </w:r>
      <w:r w:rsidRPr="0029083E">
        <w:rPr>
          <w:rFonts w:ascii="Arial" w:hAnsi="Arial" w:cs="Arial"/>
          <w:color w:val="0F1618"/>
          <w:sz w:val="28"/>
          <w:szCs w:val="28"/>
        </w:rPr>
        <w:t>. Alle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29083E">
        <w:rPr>
          <w:rFonts w:ascii="Arial" w:hAnsi="Arial" w:cs="Arial"/>
          <w:color w:val="0F1618"/>
          <w:sz w:val="28"/>
          <w:szCs w:val="28"/>
        </w:rPr>
        <w:t>Weine</w:t>
      </w:r>
      <w:r w:rsidR="00D44E58">
        <w:rPr>
          <w:rFonts w:ascii="Arial" w:hAnsi="Arial" w:cs="Arial"/>
          <w:color w:val="0F1618"/>
          <w:sz w:val="28"/>
          <w:szCs w:val="28"/>
        </w:rPr>
        <w:t xml:space="preserve"> mit dieser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 Auszeichnung sind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29083E">
        <w:rPr>
          <w:rFonts w:ascii="Arial" w:hAnsi="Arial" w:cs="Arial"/>
          <w:color w:val="0F1618"/>
          <w:sz w:val="28"/>
          <w:szCs w:val="28"/>
        </w:rPr>
        <w:t>vom niedrigsten Preis aufsteigend auf</w:t>
      </w:r>
      <w:r>
        <w:rPr>
          <w:rFonts w:ascii="Arial" w:hAnsi="Arial" w:cs="Arial"/>
          <w:color w:val="0F1618"/>
          <w:sz w:val="28"/>
          <w:szCs w:val="28"/>
        </w:rPr>
        <w:t xml:space="preserve"> </w:t>
      </w:r>
      <w:r w:rsidRPr="0029083E">
        <w:rPr>
          <w:rFonts w:ascii="Arial" w:hAnsi="Arial" w:cs="Arial"/>
          <w:color w:val="0F1618"/>
          <w:sz w:val="28"/>
          <w:szCs w:val="28"/>
        </w:rPr>
        <w:t>den Seiten 5</w:t>
      </w:r>
      <w:r>
        <w:rPr>
          <w:rFonts w:ascii="Arial" w:hAnsi="Arial" w:cs="Arial"/>
          <w:color w:val="0F1618"/>
          <w:sz w:val="28"/>
          <w:szCs w:val="28"/>
        </w:rPr>
        <w:t>4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 bis 6</w:t>
      </w:r>
      <w:r>
        <w:rPr>
          <w:rFonts w:ascii="Arial" w:hAnsi="Arial" w:cs="Arial"/>
          <w:color w:val="0F1618"/>
          <w:sz w:val="28"/>
          <w:szCs w:val="28"/>
        </w:rPr>
        <w:t>0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 </w:t>
      </w:r>
      <w:r>
        <w:rPr>
          <w:rFonts w:ascii="Arial" w:hAnsi="Arial" w:cs="Arial"/>
          <w:color w:val="0F1618"/>
          <w:sz w:val="28"/>
          <w:szCs w:val="28"/>
        </w:rPr>
        <w:t>aufgelistet</w:t>
      </w:r>
      <w:r w:rsidRPr="0029083E">
        <w:rPr>
          <w:rFonts w:ascii="Arial" w:hAnsi="Arial" w:cs="Arial"/>
          <w:color w:val="0F1618"/>
          <w:sz w:val="28"/>
          <w:szCs w:val="28"/>
        </w:rPr>
        <w:t xml:space="preserve">. </w:t>
      </w:r>
    </w:p>
    <w:p w14:paraId="16961462" w14:textId="0F1CC40F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33062F">
        <w:rPr>
          <w:rFonts w:ascii="Arial" w:hAnsi="Arial" w:cs="Arial"/>
          <w:color w:val="0F1618"/>
          <w:sz w:val="28"/>
          <w:szCs w:val="28"/>
        </w:rPr>
        <w:t xml:space="preserve">Die besten </w:t>
      </w:r>
      <w:r w:rsidR="00887092">
        <w:rPr>
          <w:rFonts w:ascii="Arial" w:hAnsi="Arial" w:cs="Arial"/>
          <w:color w:val="0F1618"/>
          <w:sz w:val="28"/>
          <w:szCs w:val="28"/>
        </w:rPr>
        <w:t xml:space="preserve">zehn </w:t>
      </w:r>
      <w:r>
        <w:rPr>
          <w:rFonts w:ascii="Arial" w:hAnsi="Arial" w:cs="Arial"/>
          <w:color w:val="0F1618"/>
          <w:sz w:val="28"/>
          <w:szCs w:val="28"/>
        </w:rPr>
        <w:t>Rotw</w:t>
      </w:r>
      <w:r w:rsidRPr="0033062F">
        <w:rPr>
          <w:rFonts w:ascii="Arial" w:hAnsi="Arial" w:cs="Arial"/>
          <w:color w:val="0F1618"/>
          <w:sz w:val="28"/>
          <w:szCs w:val="28"/>
        </w:rPr>
        <w:t>eingüter</w:t>
      </w:r>
      <w:r>
        <w:rPr>
          <w:rFonts w:ascii="Arial" w:hAnsi="Arial" w:cs="Arial"/>
          <w:color w:val="0F1618"/>
          <w:sz w:val="28"/>
          <w:szCs w:val="28"/>
        </w:rPr>
        <w:t>, angeführt vom</w:t>
      </w:r>
      <w:r w:rsidRPr="0033062F">
        <w:rPr>
          <w:rFonts w:ascii="Arial" w:hAnsi="Arial" w:cs="Arial"/>
          <w:color w:val="0F1618"/>
          <w:sz w:val="28"/>
          <w:szCs w:val="28"/>
        </w:rPr>
        <w:t xml:space="preserve"> Gesamtsieger</w:t>
      </w:r>
      <w:r>
        <w:rPr>
          <w:rFonts w:ascii="Arial" w:hAnsi="Arial" w:cs="Arial"/>
          <w:color w:val="0F1618"/>
          <w:sz w:val="28"/>
          <w:szCs w:val="28"/>
        </w:rPr>
        <w:t xml:space="preserve"> dieses Wein Guides, finden </w:t>
      </w:r>
      <w:r w:rsidR="00790B13">
        <w:rPr>
          <w:rFonts w:ascii="Arial" w:hAnsi="Arial" w:cs="Arial"/>
          <w:color w:val="0F1618"/>
          <w:sz w:val="28"/>
          <w:szCs w:val="28"/>
        </w:rPr>
        <w:t xml:space="preserve">Leser </w:t>
      </w:r>
      <w:r w:rsidRPr="0033062F">
        <w:rPr>
          <w:rFonts w:ascii="Arial" w:hAnsi="Arial" w:cs="Arial"/>
          <w:color w:val="0F1618"/>
          <w:sz w:val="28"/>
          <w:szCs w:val="28"/>
        </w:rPr>
        <w:t>auf Seite 2</w:t>
      </w:r>
      <w:r>
        <w:rPr>
          <w:rFonts w:ascii="Arial" w:hAnsi="Arial" w:cs="Arial"/>
          <w:color w:val="0F1618"/>
          <w:sz w:val="28"/>
          <w:szCs w:val="28"/>
        </w:rPr>
        <w:t>6</w:t>
      </w:r>
      <w:r w:rsidRPr="0033062F">
        <w:rPr>
          <w:rFonts w:ascii="Arial" w:hAnsi="Arial" w:cs="Arial"/>
          <w:color w:val="0F1618"/>
          <w:sz w:val="28"/>
          <w:szCs w:val="28"/>
        </w:rPr>
        <w:t xml:space="preserve">. </w:t>
      </w:r>
      <w:r>
        <w:rPr>
          <w:rFonts w:ascii="Arial" w:hAnsi="Arial" w:cs="Arial"/>
          <w:color w:val="0F1618"/>
          <w:sz w:val="28"/>
          <w:szCs w:val="28"/>
        </w:rPr>
        <w:t xml:space="preserve">Bei der komplexen </w:t>
      </w:r>
      <w:r w:rsidRPr="0033062F">
        <w:rPr>
          <w:rFonts w:ascii="Arial" w:hAnsi="Arial" w:cs="Arial"/>
          <w:color w:val="0F1618"/>
          <w:sz w:val="28"/>
          <w:szCs w:val="28"/>
        </w:rPr>
        <w:t>Ermittlung d</w:t>
      </w:r>
      <w:r>
        <w:rPr>
          <w:rFonts w:ascii="Arial" w:hAnsi="Arial" w:cs="Arial"/>
          <w:color w:val="0F1618"/>
          <w:sz w:val="28"/>
          <w:szCs w:val="28"/>
        </w:rPr>
        <w:t>ies</w:t>
      </w:r>
      <w:r w:rsidRPr="0033062F">
        <w:rPr>
          <w:rFonts w:ascii="Arial" w:hAnsi="Arial" w:cs="Arial"/>
          <w:color w:val="0F1618"/>
          <w:sz w:val="28"/>
          <w:szCs w:val="28"/>
        </w:rPr>
        <w:t>es Rankings wird der Anzahl der Sortensiege</w:t>
      </w:r>
      <w:r>
        <w:rPr>
          <w:rFonts w:ascii="Arial" w:hAnsi="Arial" w:cs="Arial"/>
          <w:color w:val="0F1618"/>
          <w:sz w:val="28"/>
          <w:szCs w:val="28"/>
        </w:rPr>
        <w:t>, der Anzahl der</w:t>
      </w:r>
      <w:r w:rsidRPr="0033062F">
        <w:rPr>
          <w:rFonts w:ascii="Arial" w:hAnsi="Arial" w:cs="Arial"/>
          <w:color w:val="0F1618"/>
          <w:sz w:val="28"/>
          <w:szCs w:val="28"/>
        </w:rPr>
        <w:t xml:space="preserve"> 5-Gläser-Weine und der Durchschnittspunktezahl </w:t>
      </w:r>
      <w:r>
        <w:rPr>
          <w:rFonts w:ascii="Arial" w:hAnsi="Arial" w:cs="Arial"/>
          <w:color w:val="0F1618"/>
          <w:sz w:val="28"/>
          <w:szCs w:val="28"/>
        </w:rPr>
        <w:t>h</w:t>
      </w:r>
      <w:r w:rsidRPr="0033062F">
        <w:rPr>
          <w:rFonts w:ascii="Arial" w:hAnsi="Arial" w:cs="Arial"/>
          <w:color w:val="0F1618"/>
          <w:sz w:val="28"/>
          <w:szCs w:val="28"/>
        </w:rPr>
        <w:t xml:space="preserve">ohes Gewicht beigemessen. </w:t>
      </w:r>
      <w:r>
        <w:rPr>
          <w:rFonts w:ascii="Arial" w:hAnsi="Arial" w:cs="Arial"/>
          <w:color w:val="0F1618"/>
          <w:sz w:val="28"/>
          <w:szCs w:val="28"/>
        </w:rPr>
        <w:t xml:space="preserve">Neu sind zwei Ranglisten, die über die </w:t>
      </w:r>
      <w:r w:rsidR="003F2E59">
        <w:rPr>
          <w:rFonts w:ascii="Arial" w:hAnsi="Arial" w:cs="Arial"/>
          <w:color w:val="0F1618"/>
          <w:sz w:val="28"/>
          <w:szCs w:val="28"/>
        </w:rPr>
        <w:t xml:space="preserve">zehn </w:t>
      </w:r>
      <w:r>
        <w:rPr>
          <w:rFonts w:ascii="Arial" w:hAnsi="Arial" w:cs="Arial"/>
          <w:color w:val="0F1618"/>
          <w:sz w:val="28"/>
          <w:szCs w:val="28"/>
        </w:rPr>
        <w:t xml:space="preserve">besten Süßweingüter und die </w:t>
      </w:r>
      <w:r w:rsidR="00D44E58">
        <w:rPr>
          <w:rFonts w:ascii="Arial" w:hAnsi="Arial" w:cs="Arial"/>
          <w:color w:val="0F1618"/>
          <w:sz w:val="28"/>
          <w:szCs w:val="28"/>
        </w:rPr>
        <w:t xml:space="preserve">zehn </w:t>
      </w:r>
      <w:r>
        <w:rPr>
          <w:rFonts w:ascii="Arial" w:hAnsi="Arial" w:cs="Arial"/>
          <w:color w:val="0F1618"/>
          <w:sz w:val="28"/>
          <w:szCs w:val="28"/>
        </w:rPr>
        <w:t>Weingüter mit dem attraktivsten Preis-Genuss-Verhältnis über alle eingereichten Weine Auskunft geben.</w:t>
      </w:r>
    </w:p>
    <w:p w14:paraId="1698C2E1" w14:textId="77777777" w:rsidR="009F628C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F1618"/>
          <w:sz w:val="28"/>
          <w:szCs w:val="28"/>
        </w:rPr>
      </w:pPr>
      <w:r w:rsidRPr="0095144A">
        <w:rPr>
          <w:rFonts w:ascii="Arial" w:hAnsi="Arial" w:cs="Arial"/>
          <w:color w:val="0F1618"/>
          <w:sz w:val="28"/>
          <w:szCs w:val="28"/>
        </w:rPr>
        <w:lastRenderedPageBreak/>
        <w:t xml:space="preserve">Die Crème de la Crème der </w:t>
      </w:r>
      <w:r>
        <w:rPr>
          <w:rFonts w:ascii="Arial" w:hAnsi="Arial" w:cs="Arial"/>
          <w:color w:val="0F1618"/>
          <w:sz w:val="28"/>
          <w:szCs w:val="28"/>
        </w:rPr>
        <w:t>50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besten </w:t>
      </w:r>
      <w:r>
        <w:rPr>
          <w:rFonts w:ascii="Arial" w:hAnsi="Arial" w:cs="Arial"/>
          <w:color w:val="0F1618"/>
          <w:sz w:val="28"/>
          <w:szCs w:val="28"/>
        </w:rPr>
        <w:t>Rotw</w:t>
      </w:r>
      <w:r w:rsidRPr="0095144A">
        <w:rPr>
          <w:rFonts w:ascii="Arial" w:hAnsi="Arial" w:cs="Arial"/>
          <w:color w:val="0F1618"/>
          <w:sz w:val="28"/>
          <w:szCs w:val="28"/>
        </w:rPr>
        <w:t>eine</w:t>
      </w:r>
      <w:r>
        <w:rPr>
          <w:rFonts w:ascii="Arial" w:hAnsi="Arial" w:cs="Arial"/>
          <w:color w:val="0F1618"/>
          <w:sz w:val="28"/>
          <w:szCs w:val="28"/>
        </w:rPr>
        <w:t>, der 25 besten Süßweine und der 50 attraktivsten Preis-Genuss-Hits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sind auf </w:t>
      </w:r>
      <w:r w:rsidRPr="002A1F46">
        <w:rPr>
          <w:rFonts w:ascii="Arial" w:hAnsi="Arial" w:cs="Arial"/>
          <w:color w:val="0F1618"/>
          <w:sz w:val="28"/>
          <w:szCs w:val="28"/>
        </w:rPr>
        <w:t xml:space="preserve">den Seiten </w:t>
      </w:r>
      <w:r>
        <w:rPr>
          <w:rFonts w:ascii="Arial" w:hAnsi="Arial" w:cs="Arial"/>
          <w:color w:val="0F1618"/>
          <w:sz w:val="28"/>
          <w:szCs w:val="28"/>
        </w:rPr>
        <w:t>32</w:t>
      </w:r>
      <w:r w:rsidRPr="002A1F46">
        <w:rPr>
          <w:rFonts w:ascii="Arial" w:hAnsi="Arial" w:cs="Arial"/>
          <w:color w:val="0F1618"/>
          <w:sz w:val="28"/>
          <w:szCs w:val="28"/>
        </w:rPr>
        <w:t xml:space="preserve"> bis </w:t>
      </w:r>
      <w:r>
        <w:rPr>
          <w:rFonts w:ascii="Arial" w:hAnsi="Arial" w:cs="Arial"/>
          <w:color w:val="0F1618"/>
          <w:sz w:val="28"/>
          <w:szCs w:val="28"/>
        </w:rPr>
        <w:t>41</w:t>
      </w:r>
      <w:r w:rsidRPr="002A1F46">
        <w:rPr>
          <w:rFonts w:ascii="Arial" w:hAnsi="Arial" w:cs="Arial"/>
          <w:color w:val="0F1618"/>
          <w:sz w:val="28"/>
          <w:szCs w:val="28"/>
        </w:rPr>
        <w:t xml:space="preserve"> </w:t>
      </w:r>
      <w:r w:rsidRPr="0095144A">
        <w:rPr>
          <w:rFonts w:ascii="Arial" w:hAnsi="Arial" w:cs="Arial"/>
          <w:color w:val="0F1618"/>
          <w:sz w:val="28"/>
          <w:szCs w:val="28"/>
        </w:rPr>
        <w:t>zu finden.</w:t>
      </w:r>
      <w:r w:rsidRPr="002A1F46">
        <w:rPr>
          <w:rFonts w:ascii="Arial" w:hAnsi="Arial" w:cs="Arial"/>
          <w:color w:val="0F1618"/>
          <w:sz w:val="28"/>
          <w:szCs w:val="28"/>
        </w:rPr>
        <w:t xml:space="preserve"> </w:t>
      </w:r>
      <w:r w:rsidRPr="008C0B71">
        <w:rPr>
          <w:rFonts w:ascii="Arial" w:hAnsi="Arial" w:cs="Arial"/>
          <w:color w:val="0F1618"/>
          <w:sz w:val="28"/>
          <w:szCs w:val="28"/>
        </w:rPr>
        <w:t xml:space="preserve">Zusätzlich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haben wir </w:t>
      </w:r>
      <w:r w:rsidRPr="002A1F46">
        <w:rPr>
          <w:rFonts w:ascii="Arial" w:hAnsi="Arial" w:cs="Arial"/>
          <w:color w:val="0F1618"/>
          <w:sz w:val="28"/>
          <w:szCs w:val="28"/>
        </w:rPr>
        <w:t>auf den Seiten 4</w:t>
      </w:r>
      <w:r>
        <w:rPr>
          <w:rFonts w:ascii="Arial" w:hAnsi="Arial" w:cs="Arial"/>
          <w:color w:val="0F1618"/>
          <w:sz w:val="28"/>
          <w:szCs w:val="28"/>
        </w:rPr>
        <w:t>2</w:t>
      </w:r>
      <w:r w:rsidRPr="002A1F46">
        <w:rPr>
          <w:rFonts w:ascii="Arial" w:hAnsi="Arial" w:cs="Arial"/>
          <w:color w:val="0F1618"/>
          <w:sz w:val="28"/>
          <w:szCs w:val="28"/>
        </w:rPr>
        <w:t xml:space="preserve"> bis 5</w:t>
      </w:r>
      <w:r>
        <w:rPr>
          <w:rFonts w:ascii="Arial" w:hAnsi="Arial" w:cs="Arial"/>
          <w:color w:val="0F1618"/>
          <w:sz w:val="28"/>
          <w:szCs w:val="28"/>
        </w:rPr>
        <w:t xml:space="preserve">2 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für jede Rebsorte </w:t>
      </w:r>
      <w:r>
        <w:rPr>
          <w:rFonts w:ascii="Arial" w:hAnsi="Arial" w:cs="Arial"/>
          <w:color w:val="0F1618"/>
          <w:sz w:val="28"/>
          <w:szCs w:val="28"/>
        </w:rPr>
        <w:t>bzw. Kategorie die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 besten zehn Weine nach Punkten </w:t>
      </w:r>
      <w:r>
        <w:rPr>
          <w:rFonts w:ascii="Arial" w:hAnsi="Arial" w:cs="Arial"/>
          <w:color w:val="0F1618"/>
          <w:sz w:val="28"/>
          <w:szCs w:val="28"/>
        </w:rPr>
        <w:t>gereiht</w:t>
      </w:r>
      <w:r w:rsidRPr="0095144A">
        <w:rPr>
          <w:rFonts w:ascii="Arial" w:hAnsi="Arial" w:cs="Arial"/>
          <w:color w:val="0F1618"/>
          <w:sz w:val="28"/>
          <w:szCs w:val="28"/>
        </w:rPr>
        <w:t xml:space="preserve">. </w:t>
      </w:r>
    </w:p>
    <w:p w14:paraId="7D78EBF4" w14:textId="5D9A304A" w:rsidR="009F628C" w:rsidRPr="0095144A" w:rsidRDefault="009F628C" w:rsidP="009F62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F1618"/>
          <w:sz w:val="28"/>
          <w:szCs w:val="28"/>
        </w:rPr>
        <w:t xml:space="preserve">Bei allen Ranking-Listen </w:t>
      </w:r>
      <w:r w:rsidR="00790B13">
        <w:rPr>
          <w:rFonts w:ascii="Arial" w:hAnsi="Arial" w:cs="Arial"/>
          <w:color w:val="0F1618"/>
          <w:sz w:val="28"/>
          <w:szCs w:val="28"/>
        </w:rPr>
        <w:t xml:space="preserve">sind </w:t>
      </w:r>
      <w:r>
        <w:rPr>
          <w:rFonts w:ascii="Arial" w:hAnsi="Arial" w:cs="Arial"/>
          <w:color w:val="0F1618"/>
          <w:sz w:val="28"/>
          <w:szCs w:val="28"/>
        </w:rPr>
        <w:t>hochwertige Weine, deren mutmaßliches Reifepotenzial sich bei der Nachverkostung bestätigt hat, mit einem Häkchen in der Potenzial-Spalte gekennzeichnet.</w:t>
      </w:r>
    </w:p>
    <w:p w14:paraId="3F79C381" w14:textId="3D4E0361" w:rsidR="00187AD7" w:rsidRDefault="00187AD7" w:rsidP="00187AD7">
      <w:pPr>
        <w:ind w:firstLine="708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74E48012" w14:textId="77777777" w:rsidR="00187AD7" w:rsidRPr="00EF6144" w:rsidRDefault="00187AD7" w:rsidP="00187AD7">
      <w:pPr>
        <w:ind w:firstLine="708"/>
        <w:jc w:val="both"/>
        <w:rPr>
          <w:rFonts w:ascii="Arial" w:hAnsi="Arial" w:cs="Arial"/>
          <w:sz w:val="28"/>
          <w:szCs w:val="28"/>
          <w:lang w:val="fr-FR"/>
        </w:rPr>
      </w:pPr>
    </w:p>
    <w:p w14:paraId="60728C1B" w14:textId="0B525ED1" w:rsidR="00C83093" w:rsidRPr="00A50F29" w:rsidRDefault="00C83093" w:rsidP="00187AD7">
      <w:pPr>
        <w:autoSpaceDE w:val="0"/>
        <w:rPr>
          <w:rFonts w:ascii="Arial" w:hAnsi="Arial" w:cs="Arial"/>
          <w:b/>
          <w:sz w:val="40"/>
          <w:szCs w:val="40"/>
          <w:u w:val="single"/>
        </w:rPr>
      </w:pPr>
      <w:r w:rsidRPr="00A50F29">
        <w:rPr>
          <w:rFonts w:ascii="Arial" w:hAnsi="Arial" w:cs="Arial"/>
          <w:b/>
          <w:sz w:val="40"/>
          <w:szCs w:val="40"/>
          <w:u w:val="single"/>
        </w:rPr>
        <w:t>Ihre Ansprechpartner:</w:t>
      </w:r>
    </w:p>
    <w:p w14:paraId="2575D176" w14:textId="77777777" w:rsidR="00C83093" w:rsidRPr="00753724" w:rsidRDefault="00C83093" w:rsidP="00C83093">
      <w:pPr>
        <w:rPr>
          <w:rFonts w:ascii="Arial" w:hAnsi="Arial" w:cs="Arial"/>
          <w:sz w:val="28"/>
          <w:szCs w:val="28"/>
        </w:rPr>
      </w:pPr>
    </w:p>
    <w:p w14:paraId="72924F71" w14:textId="77777777" w:rsidR="001C0FF7" w:rsidRPr="00021311" w:rsidRDefault="001C0FF7" w:rsidP="001C0FF7">
      <w:pPr>
        <w:rPr>
          <w:rFonts w:ascii="Arial" w:hAnsi="Arial" w:cs="Arial"/>
          <w:sz w:val="28"/>
          <w:lang w:val="de-AT"/>
        </w:rPr>
      </w:pPr>
      <w:r w:rsidRPr="00021311">
        <w:rPr>
          <w:rFonts w:ascii="Arial" w:hAnsi="Arial" w:cs="Arial"/>
          <w:sz w:val="28"/>
          <w:lang w:val="de-AT"/>
        </w:rPr>
        <w:t>Johannes Fiala / Michael Stein</w:t>
      </w:r>
    </w:p>
    <w:p w14:paraId="71FE9CA1" w14:textId="77777777" w:rsidR="001C0FF7" w:rsidRPr="001C0FF7" w:rsidRDefault="001C0FF7" w:rsidP="001C0FF7">
      <w:pPr>
        <w:rPr>
          <w:rFonts w:ascii="Arial" w:hAnsi="Arial" w:cs="Arial"/>
          <w:sz w:val="28"/>
          <w:lang w:val="de-AT"/>
        </w:rPr>
      </w:pPr>
      <w:r w:rsidRPr="001C0FF7">
        <w:rPr>
          <w:rFonts w:ascii="Arial" w:hAnsi="Arial" w:cs="Arial"/>
          <w:sz w:val="28"/>
          <w:lang w:val="de-AT"/>
        </w:rPr>
        <w:t>medianet Verlag GmbH</w:t>
      </w:r>
    </w:p>
    <w:p w14:paraId="4FCBD2FC" w14:textId="77777777" w:rsidR="001C0FF7" w:rsidRPr="001C0FF7" w:rsidRDefault="001C0FF7" w:rsidP="001C0FF7">
      <w:pPr>
        <w:rPr>
          <w:rFonts w:ascii="Arial" w:hAnsi="Arial" w:cs="Arial"/>
          <w:sz w:val="28"/>
          <w:lang w:val="de-AT"/>
        </w:rPr>
      </w:pPr>
      <w:r w:rsidRPr="001C0FF7">
        <w:rPr>
          <w:rFonts w:ascii="Arial" w:hAnsi="Arial" w:cs="Arial"/>
          <w:sz w:val="28"/>
          <w:lang w:val="de-AT"/>
        </w:rPr>
        <w:t>Brehmstr. 10/ 4, 1110 Wien</w:t>
      </w:r>
    </w:p>
    <w:p w14:paraId="5969E92F" w14:textId="77777777" w:rsidR="001C0FF7" w:rsidRPr="001C0FF7" w:rsidRDefault="001C0FF7" w:rsidP="001C0FF7">
      <w:pPr>
        <w:rPr>
          <w:rFonts w:ascii="Arial" w:hAnsi="Arial" w:cs="Arial"/>
          <w:sz w:val="28"/>
          <w:lang w:val="de-AT"/>
        </w:rPr>
      </w:pPr>
      <w:r w:rsidRPr="001C0FF7">
        <w:rPr>
          <w:rFonts w:ascii="Arial" w:hAnsi="Arial" w:cs="Arial"/>
          <w:sz w:val="28"/>
          <w:lang w:val="de-AT"/>
        </w:rPr>
        <w:t>Tel: +43 1 919 20 – 0</w:t>
      </w:r>
    </w:p>
    <w:p w14:paraId="7BC49D66" w14:textId="452880FF" w:rsidR="001C0FF7" w:rsidRPr="001C0FF7" w:rsidRDefault="00EA3DA6" w:rsidP="001C0FF7">
      <w:pPr>
        <w:rPr>
          <w:rFonts w:ascii="Arial" w:hAnsi="Arial" w:cs="Arial"/>
          <w:sz w:val="28"/>
          <w:lang w:val="de-AT"/>
        </w:rPr>
      </w:pPr>
      <w:hyperlink r:id="rId6" w:history="1">
        <w:r w:rsidR="00936E28" w:rsidRPr="00673C8E">
          <w:rPr>
            <w:rStyle w:val="Hyperlink"/>
            <w:rFonts w:ascii="Arial" w:hAnsi="Arial" w:cs="Arial"/>
            <w:sz w:val="28"/>
            <w:lang w:val="de-AT"/>
          </w:rPr>
          <w:t>j.fiala@medianet.at</w:t>
        </w:r>
      </w:hyperlink>
      <w:r w:rsidR="00936E28">
        <w:rPr>
          <w:rFonts w:ascii="Arial" w:hAnsi="Arial" w:cs="Arial"/>
          <w:sz w:val="28"/>
          <w:lang w:val="de-AT"/>
        </w:rPr>
        <w:t xml:space="preserve">  </w:t>
      </w:r>
      <w:r w:rsidR="001C0FF7" w:rsidRPr="001C0FF7">
        <w:rPr>
          <w:rFonts w:ascii="Arial" w:hAnsi="Arial" w:cs="Arial"/>
          <w:sz w:val="28"/>
          <w:lang w:val="de-AT"/>
        </w:rPr>
        <w:t xml:space="preserve">/ </w:t>
      </w:r>
      <w:hyperlink r:id="rId7" w:history="1">
        <w:r w:rsidR="00936E28" w:rsidRPr="00673C8E">
          <w:rPr>
            <w:rStyle w:val="Hyperlink"/>
            <w:rFonts w:ascii="Arial" w:hAnsi="Arial" w:cs="Arial"/>
            <w:sz w:val="28"/>
            <w:lang w:val="de-AT"/>
          </w:rPr>
          <w:t>m.stein@medianet.at</w:t>
        </w:r>
      </w:hyperlink>
      <w:r w:rsidR="00936E28">
        <w:rPr>
          <w:rFonts w:ascii="Arial" w:hAnsi="Arial" w:cs="Arial"/>
          <w:sz w:val="28"/>
          <w:lang w:val="de-AT"/>
        </w:rPr>
        <w:t xml:space="preserve"> </w:t>
      </w:r>
    </w:p>
    <w:p w14:paraId="574080C0" w14:textId="44BBE290" w:rsidR="00C83093" w:rsidRPr="008D3DAF" w:rsidRDefault="00EA3DA6" w:rsidP="001C0FF7">
      <w:pPr>
        <w:rPr>
          <w:rFonts w:ascii="Arial" w:hAnsi="Arial" w:cs="Arial"/>
          <w:sz w:val="28"/>
          <w:szCs w:val="28"/>
        </w:rPr>
      </w:pPr>
      <w:hyperlink r:id="rId8" w:history="1">
        <w:r w:rsidR="00936E28" w:rsidRPr="00673C8E">
          <w:rPr>
            <w:rStyle w:val="Hyperlink"/>
            <w:rFonts w:ascii="Arial" w:hAnsi="Arial" w:cs="Arial"/>
            <w:sz w:val="28"/>
            <w:lang w:val="de-AT"/>
          </w:rPr>
          <w:t>https://weinguide.at/</w:t>
        </w:r>
      </w:hyperlink>
      <w:r w:rsidR="00936E28">
        <w:rPr>
          <w:rFonts w:ascii="Arial" w:hAnsi="Arial" w:cs="Arial"/>
          <w:sz w:val="28"/>
          <w:lang w:val="de-AT"/>
        </w:rPr>
        <w:t xml:space="preserve"> </w:t>
      </w:r>
    </w:p>
    <w:p w14:paraId="609823C9" w14:textId="77777777" w:rsidR="00C83093" w:rsidRDefault="00C83093" w:rsidP="00C83093">
      <w:pPr>
        <w:rPr>
          <w:rFonts w:ascii="Arial" w:hAnsi="Arial" w:cs="Arial"/>
        </w:rPr>
      </w:pPr>
    </w:p>
    <w:p w14:paraId="47A1AE49" w14:textId="77777777" w:rsidR="00C83093" w:rsidRPr="008D3DAF" w:rsidRDefault="00C83093" w:rsidP="00C83093">
      <w:pPr>
        <w:rPr>
          <w:rFonts w:ascii="Arial" w:hAnsi="Arial" w:cs="Arial"/>
        </w:rPr>
      </w:pPr>
    </w:p>
    <w:p w14:paraId="20A7FF50" w14:textId="77777777" w:rsidR="00C83093" w:rsidRPr="008D3DAF" w:rsidRDefault="00C83093" w:rsidP="00C83093">
      <w:pPr>
        <w:rPr>
          <w:rFonts w:ascii="Arial" w:hAnsi="Arial" w:cs="Arial"/>
        </w:rPr>
      </w:pPr>
      <w:r w:rsidRPr="008D3DAF">
        <w:rPr>
          <w:rFonts w:ascii="Arial" w:hAnsi="Arial" w:cs="Arial"/>
        </w:rPr>
        <w:t>Pressearbeit:</w:t>
      </w:r>
    </w:p>
    <w:p w14:paraId="67FA5CE7" w14:textId="130ACF3B" w:rsidR="00C83093" w:rsidRPr="00EF6144" w:rsidRDefault="00C83093" w:rsidP="00C83093">
      <w:pPr>
        <w:rPr>
          <w:rFonts w:ascii="Arial" w:hAnsi="Arial" w:cs="Arial"/>
          <w:lang w:val="en-US"/>
        </w:rPr>
      </w:pPr>
      <w:r w:rsidRPr="00EF6144">
        <w:rPr>
          <w:rFonts w:ascii="Arial" w:hAnsi="Arial" w:cs="Arial"/>
        </w:rPr>
        <w:t>Willy Lehmann Markenagentur</w:t>
      </w:r>
      <w:r w:rsidR="00525FFC">
        <w:rPr>
          <w:rFonts w:ascii="Arial" w:hAnsi="Arial" w:cs="Arial"/>
        </w:rPr>
        <w:t xml:space="preserve"> </w:t>
      </w:r>
      <w:r w:rsidRPr="00EF6144">
        <w:rPr>
          <w:rFonts w:ascii="Arial" w:hAnsi="Arial" w:cs="Arial"/>
        </w:rPr>
        <w:t xml:space="preserve">/ Mag. </w:t>
      </w:r>
      <w:r w:rsidRPr="00EF6144">
        <w:rPr>
          <w:rFonts w:ascii="Arial" w:hAnsi="Arial" w:cs="Arial"/>
          <w:lang w:val="en-US"/>
        </w:rPr>
        <w:t>Willy Lehmann</w:t>
      </w:r>
    </w:p>
    <w:p w14:paraId="0ACAF6A4" w14:textId="6064B89A" w:rsidR="00C83093" w:rsidRPr="00EF6144" w:rsidRDefault="00C83093" w:rsidP="00C83093">
      <w:pPr>
        <w:rPr>
          <w:rFonts w:ascii="Arial" w:hAnsi="Arial" w:cs="Arial"/>
          <w:lang w:val="en-US"/>
        </w:rPr>
      </w:pPr>
      <w:r w:rsidRPr="00EF6144">
        <w:rPr>
          <w:rFonts w:ascii="Arial" w:hAnsi="Arial" w:cs="Arial"/>
          <w:lang w:val="en-US"/>
        </w:rPr>
        <w:t>0664 230 5 999</w:t>
      </w:r>
      <w:r w:rsidR="00525FFC">
        <w:rPr>
          <w:rFonts w:ascii="Arial" w:hAnsi="Arial" w:cs="Arial"/>
          <w:lang w:val="en-US"/>
        </w:rPr>
        <w:t xml:space="preserve"> </w:t>
      </w:r>
      <w:r w:rsidRPr="00EF6144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="00525FFC" w:rsidRPr="00525FFC">
        <w:rPr>
          <w:rFonts w:ascii="Arial" w:hAnsi="Arial" w:cs="Arial"/>
          <w:lang w:val="en-US"/>
        </w:rPr>
        <w:t>willy@lehmann.co.at /</w:t>
      </w:r>
      <w:r w:rsidRPr="00EF6144">
        <w:rPr>
          <w:rFonts w:ascii="Arial" w:hAnsi="Arial" w:cs="Arial"/>
          <w:lang w:val="en-US"/>
        </w:rPr>
        <w:t xml:space="preserve"> www.lehmann.co.at</w:t>
      </w:r>
    </w:p>
    <w:p w14:paraId="70A3B038" w14:textId="114DCE2E" w:rsidR="00DC6CFC" w:rsidRPr="005C0D05" w:rsidRDefault="00C83093" w:rsidP="005C0D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Marktplatz 14</w:t>
      </w:r>
      <w:r w:rsidRPr="00EF6144">
        <w:rPr>
          <w:rFonts w:ascii="Arial" w:hAnsi="Arial" w:cs="Arial"/>
          <w:lang w:val="en-US"/>
        </w:rPr>
        <w:t>, 4490 St. Florian</w:t>
      </w:r>
    </w:p>
    <w:sectPr w:rsidR="00DC6CFC" w:rsidRPr="005C0D05" w:rsidSect="009F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3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A4BC" w14:textId="77777777" w:rsidR="00EA3DA6" w:rsidRDefault="00EA3DA6" w:rsidP="002958A9">
      <w:r>
        <w:separator/>
      </w:r>
    </w:p>
  </w:endnote>
  <w:endnote w:type="continuationSeparator" w:id="0">
    <w:p w14:paraId="5DEDC652" w14:textId="77777777" w:rsidR="00EA3DA6" w:rsidRDefault="00EA3DA6" w:rsidP="002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36CC" w14:textId="77777777" w:rsidR="00AA7CE6" w:rsidRDefault="00AA7C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C23F" w14:textId="77777777" w:rsidR="00AA7CE6" w:rsidRDefault="00AA7C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2351" w14:textId="77777777" w:rsidR="00AA7CE6" w:rsidRDefault="00AA7C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EB78" w14:textId="77777777" w:rsidR="00EA3DA6" w:rsidRDefault="00EA3DA6" w:rsidP="002958A9">
      <w:r>
        <w:separator/>
      </w:r>
    </w:p>
  </w:footnote>
  <w:footnote w:type="continuationSeparator" w:id="0">
    <w:p w14:paraId="5A23A6CB" w14:textId="77777777" w:rsidR="00EA3DA6" w:rsidRDefault="00EA3DA6" w:rsidP="0029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0085" w14:textId="77777777" w:rsidR="00AA7CE6" w:rsidRDefault="00AA7C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E7BC" w14:textId="445CD91A" w:rsidR="00D20895" w:rsidRDefault="00AA7CE6" w:rsidP="002958A9">
    <w:pPr>
      <w:pStyle w:val="Kopfzeile"/>
      <w:jc w:val="center"/>
    </w:pPr>
    <w:r>
      <w:rPr>
        <w:noProof/>
      </w:rPr>
      <w:drawing>
        <wp:inline distT="0" distB="0" distL="0" distR="0" wp14:anchorId="3172F3F9" wp14:editId="1855F93A">
          <wp:extent cx="808941" cy="1260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4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4C93" w14:textId="77777777" w:rsidR="00D20895" w:rsidRDefault="00D20895" w:rsidP="008510E1">
    <w:pPr>
      <w:pStyle w:val="Kopfzeile"/>
      <w:tabs>
        <w:tab w:val="left" w:pos="4755"/>
      </w:tabs>
    </w:pPr>
    <w:r>
      <w:t xml:space="preserve">          </w:t>
    </w:r>
    <w:r>
      <w:tab/>
    </w:r>
    <w:r>
      <w:tab/>
    </w:r>
    <w:r>
      <w:tab/>
    </w:r>
    <w:r w:rsidR="00242769">
      <w:rPr>
        <w:noProof/>
      </w:rPr>
      <w:drawing>
        <wp:inline distT="0" distB="0" distL="0" distR="0" wp14:anchorId="548598BE" wp14:editId="2441925B">
          <wp:extent cx="1549400" cy="2413000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9"/>
    <w:rsid w:val="000008EF"/>
    <w:rsid w:val="00001026"/>
    <w:rsid w:val="00004CA7"/>
    <w:rsid w:val="00005C0D"/>
    <w:rsid w:val="00012141"/>
    <w:rsid w:val="000146FE"/>
    <w:rsid w:val="00014E92"/>
    <w:rsid w:val="00021311"/>
    <w:rsid w:val="00022181"/>
    <w:rsid w:val="0002425B"/>
    <w:rsid w:val="00036B26"/>
    <w:rsid w:val="000421B9"/>
    <w:rsid w:val="0004433A"/>
    <w:rsid w:val="000504F1"/>
    <w:rsid w:val="00052592"/>
    <w:rsid w:val="00055B34"/>
    <w:rsid w:val="0005664A"/>
    <w:rsid w:val="00057054"/>
    <w:rsid w:val="00072772"/>
    <w:rsid w:val="000733C1"/>
    <w:rsid w:val="00074DF1"/>
    <w:rsid w:val="000778F8"/>
    <w:rsid w:val="00077CA5"/>
    <w:rsid w:val="0008121E"/>
    <w:rsid w:val="00087854"/>
    <w:rsid w:val="00094780"/>
    <w:rsid w:val="00095200"/>
    <w:rsid w:val="000B18BA"/>
    <w:rsid w:val="000B2D1A"/>
    <w:rsid w:val="000B69BF"/>
    <w:rsid w:val="000D09AC"/>
    <w:rsid w:val="000D23D3"/>
    <w:rsid w:val="000E3CDA"/>
    <w:rsid w:val="00116391"/>
    <w:rsid w:val="00133CF5"/>
    <w:rsid w:val="001403AA"/>
    <w:rsid w:val="00150CE0"/>
    <w:rsid w:val="001513CE"/>
    <w:rsid w:val="00152BA8"/>
    <w:rsid w:val="00165E1C"/>
    <w:rsid w:val="00172290"/>
    <w:rsid w:val="001729EB"/>
    <w:rsid w:val="0017460B"/>
    <w:rsid w:val="00175234"/>
    <w:rsid w:val="00181EF2"/>
    <w:rsid w:val="00182825"/>
    <w:rsid w:val="00187AD7"/>
    <w:rsid w:val="00197CB8"/>
    <w:rsid w:val="001A069F"/>
    <w:rsid w:val="001A5C06"/>
    <w:rsid w:val="001A7B73"/>
    <w:rsid w:val="001B0D42"/>
    <w:rsid w:val="001B728C"/>
    <w:rsid w:val="001C0FF7"/>
    <w:rsid w:val="001D08B1"/>
    <w:rsid w:val="001D17E8"/>
    <w:rsid w:val="001E13AC"/>
    <w:rsid w:val="001E2AA0"/>
    <w:rsid w:val="001E4125"/>
    <w:rsid w:val="001E6122"/>
    <w:rsid w:val="002059AF"/>
    <w:rsid w:val="002127B7"/>
    <w:rsid w:val="0021403B"/>
    <w:rsid w:val="0023063F"/>
    <w:rsid w:val="00235223"/>
    <w:rsid w:val="00236D95"/>
    <w:rsid w:val="00241000"/>
    <w:rsid w:val="00242769"/>
    <w:rsid w:val="002526CD"/>
    <w:rsid w:val="0025678C"/>
    <w:rsid w:val="002573CE"/>
    <w:rsid w:val="0026661C"/>
    <w:rsid w:val="002668F7"/>
    <w:rsid w:val="00283C35"/>
    <w:rsid w:val="0028665E"/>
    <w:rsid w:val="002916FE"/>
    <w:rsid w:val="0029219C"/>
    <w:rsid w:val="00292D66"/>
    <w:rsid w:val="002958A9"/>
    <w:rsid w:val="002A2B54"/>
    <w:rsid w:val="002D31AA"/>
    <w:rsid w:val="002D4722"/>
    <w:rsid w:val="00301A36"/>
    <w:rsid w:val="003029F9"/>
    <w:rsid w:val="00303718"/>
    <w:rsid w:val="00303FC5"/>
    <w:rsid w:val="00324710"/>
    <w:rsid w:val="00327F04"/>
    <w:rsid w:val="00336352"/>
    <w:rsid w:val="003435F2"/>
    <w:rsid w:val="00355D10"/>
    <w:rsid w:val="0036774D"/>
    <w:rsid w:val="00370F63"/>
    <w:rsid w:val="003742E4"/>
    <w:rsid w:val="00381D88"/>
    <w:rsid w:val="0038773F"/>
    <w:rsid w:val="003A4928"/>
    <w:rsid w:val="003A6312"/>
    <w:rsid w:val="003A644F"/>
    <w:rsid w:val="003A7467"/>
    <w:rsid w:val="003B46FB"/>
    <w:rsid w:val="003B696D"/>
    <w:rsid w:val="003C29E8"/>
    <w:rsid w:val="003C6EE7"/>
    <w:rsid w:val="003D0884"/>
    <w:rsid w:val="003D39E4"/>
    <w:rsid w:val="003E19D8"/>
    <w:rsid w:val="003E6316"/>
    <w:rsid w:val="003F0119"/>
    <w:rsid w:val="003F2E59"/>
    <w:rsid w:val="00405FC7"/>
    <w:rsid w:val="00406CD3"/>
    <w:rsid w:val="00424B26"/>
    <w:rsid w:val="00430CF9"/>
    <w:rsid w:val="00452473"/>
    <w:rsid w:val="00457C38"/>
    <w:rsid w:val="004633BE"/>
    <w:rsid w:val="0046475A"/>
    <w:rsid w:val="00470941"/>
    <w:rsid w:val="00474917"/>
    <w:rsid w:val="00476115"/>
    <w:rsid w:val="004816D2"/>
    <w:rsid w:val="00485C71"/>
    <w:rsid w:val="00494807"/>
    <w:rsid w:val="004A1E6A"/>
    <w:rsid w:val="004A4E80"/>
    <w:rsid w:val="004D7B3A"/>
    <w:rsid w:val="004E2BCB"/>
    <w:rsid w:val="004E31B0"/>
    <w:rsid w:val="004E6AC3"/>
    <w:rsid w:val="004F5199"/>
    <w:rsid w:val="00504F60"/>
    <w:rsid w:val="00515F70"/>
    <w:rsid w:val="00516143"/>
    <w:rsid w:val="00523F59"/>
    <w:rsid w:val="00525FFC"/>
    <w:rsid w:val="00542927"/>
    <w:rsid w:val="00545177"/>
    <w:rsid w:val="00561555"/>
    <w:rsid w:val="00562270"/>
    <w:rsid w:val="00562EF2"/>
    <w:rsid w:val="0056329E"/>
    <w:rsid w:val="00583643"/>
    <w:rsid w:val="005926D5"/>
    <w:rsid w:val="00596708"/>
    <w:rsid w:val="005C0D05"/>
    <w:rsid w:val="005C0ECC"/>
    <w:rsid w:val="005D09D7"/>
    <w:rsid w:val="005D1E6E"/>
    <w:rsid w:val="005D2042"/>
    <w:rsid w:val="005D34AB"/>
    <w:rsid w:val="005D3D3C"/>
    <w:rsid w:val="005E43BD"/>
    <w:rsid w:val="005E4622"/>
    <w:rsid w:val="005E6DCC"/>
    <w:rsid w:val="005F450F"/>
    <w:rsid w:val="006053B6"/>
    <w:rsid w:val="0060690F"/>
    <w:rsid w:val="00614DCC"/>
    <w:rsid w:val="006238E9"/>
    <w:rsid w:val="00627A6E"/>
    <w:rsid w:val="00651C36"/>
    <w:rsid w:val="0066720C"/>
    <w:rsid w:val="0066745C"/>
    <w:rsid w:val="00681CD9"/>
    <w:rsid w:val="00685CEA"/>
    <w:rsid w:val="0069109E"/>
    <w:rsid w:val="0069146D"/>
    <w:rsid w:val="006928D8"/>
    <w:rsid w:val="00692D3E"/>
    <w:rsid w:val="006C4FE9"/>
    <w:rsid w:val="006D3EF5"/>
    <w:rsid w:val="006D6812"/>
    <w:rsid w:val="006D68E6"/>
    <w:rsid w:val="006D732A"/>
    <w:rsid w:val="006E1E8B"/>
    <w:rsid w:val="006E4FD4"/>
    <w:rsid w:val="006F08C2"/>
    <w:rsid w:val="00702BC8"/>
    <w:rsid w:val="00705E13"/>
    <w:rsid w:val="00706FF7"/>
    <w:rsid w:val="00713205"/>
    <w:rsid w:val="00716A84"/>
    <w:rsid w:val="00735A2B"/>
    <w:rsid w:val="00755621"/>
    <w:rsid w:val="007619BB"/>
    <w:rsid w:val="00770FDB"/>
    <w:rsid w:val="00776B2D"/>
    <w:rsid w:val="007866DE"/>
    <w:rsid w:val="00790B13"/>
    <w:rsid w:val="007A26B9"/>
    <w:rsid w:val="007B355A"/>
    <w:rsid w:val="007C53F2"/>
    <w:rsid w:val="007C5EED"/>
    <w:rsid w:val="007D3A55"/>
    <w:rsid w:val="007E392D"/>
    <w:rsid w:val="007F0FB2"/>
    <w:rsid w:val="007F3CD1"/>
    <w:rsid w:val="008117BC"/>
    <w:rsid w:val="00836F3D"/>
    <w:rsid w:val="00837754"/>
    <w:rsid w:val="008466C7"/>
    <w:rsid w:val="00850F4C"/>
    <w:rsid w:val="008510E1"/>
    <w:rsid w:val="00855664"/>
    <w:rsid w:val="00865D75"/>
    <w:rsid w:val="00885840"/>
    <w:rsid w:val="00885F4B"/>
    <w:rsid w:val="00887092"/>
    <w:rsid w:val="00891C20"/>
    <w:rsid w:val="00893609"/>
    <w:rsid w:val="008A329E"/>
    <w:rsid w:val="008C23B3"/>
    <w:rsid w:val="008D34CB"/>
    <w:rsid w:val="008F4895"/>
    <w:rsid w:val="008F54EF"/>
    <w:rsid w:val="008F740B"/>
    <w:rsid w:val="00912C59"/>
    <w:rsid w:val="0091368F"/>
    <w:rsid w:val="00913FD4"/>
    <w:rsid w:val="009210AD"/>
    <w:rsid w:val="009325D3"/>
    <w:rsid w:val="0093355F"/>
    <w:rsid w:val="00935EE2"/>
    <w:rsid w:val="00936E28"/>
    <w:rsid w:val="00937789"/>
    <w:rsid w:val="009419F6"/>
    <w:rsid w:val="00943262"/>
    <w:rsid w:val="00953594"/>
    <w:rsid w:val="00967AE3"/>
    <w:rsid w:val="00973658"/>
    <w:rsid w:val="00973BD0"/>
    <w:rsid w:val="00997E8C"/>
    <w:rsid w:val="009A5910"/>
    <w:rsid w:val="009A5B93"/>
    <w:rsid w:val="009A62DB"/>
    <w:rsid w:val="009A7F7B"/>
    <w:rsid w:val="009B2F09"/>
    <w:rsid w:val="009B3E07"/>
    <w:rsid w:val="009B43EA"/>
    <w:rsid w:val="009B45A9"/>
    <w:rsid w:val="009B5F7F"/>
    <w:rsid w:val="009B777A"/>
    <w:rsid w:val="009C04EA"/>
    <w:rsid w:val="009D7D4F"/>
    <w:rsid w:val="009E0E5F"/>
    <w:rsid w:val="009F0E6F"/>
    <w:rsid w:val="009F4615"/>
    <w:rsid w:val="009F48FE"/>
    <w:rsid w:val="009F5A1D"/>
    <w:rsid w:val="009F628C"/>
    <w:rsid w:val="00A01DCE"/>
    <w:rsid w:val="00A12E82"/>
    <w:rsid w:val="00A25A8B"/>
    <w:rsid w:val="00A25C6F"/>
    <w:rsid w:val="00A365EA"/>
    <w:rsid w:val="00A37EE1"/>
    <w:rsid w:val="00A52813"/>
    <w:rsid w:val="00A576EC"/>
    <w:rsid w:val="00A6154D"/>
    <w:rsid w:val="00A620BD"/>
    <w:rsid w:val="00A66EF3"/>
    <w:rsid w:val="00A6715F"/>
    <w:rsid w:val="00A721E1"/>
    <w:rsid w:val="00A752E7"/>
    <w:rsid w:val="00A81CE8"/>
    <w:rsid w:val="00A82DC9"/>
    <w:rsid w:val="00A86978"/>
    <w:rsid w:val="00A9666A"/>
    <w:rsid w:val="00AA5775"/>
    <w:rsid w:val="00AA7CE6"/>
    <w:rsid w:val="00AB212D"/>
    <w:rsid w:val="00AB6C1B"/>
    <w:rsid w:val="00AB7510"/>
    <w:rsid w:val="00AC1F0A"/>
    <w:rsid w:val="00AC2B53"/>
    <w:rsid w:val="00AD0980"/>
    <w:rsid w:val="00AD369F"/>
    <w:rsid w:val="00B006D2"/>
    <w:rsid w:val="00B02954"/>
    <w:rsid w:val="00B03BB3"/>
    <w:rsid w:val="00B11104"/>
    <w:rsid w:val="00B22CBA"/>
    <w:rsid w:val="00B37A6B"/>
    <w:rsid w:val="00B40C22"/>
    <w:rsid w:val="00B43501"/>
    <w:rsid w:val="00B45E59"/>
    <w:rsid w:val="00B478E3"/>
    <w:rsid w:val="00B47DEC"/>
    <w:rsid w:val="00B5107A"/>
    <w:rsid w:val="00B561FF"/>
    <w:rsid w:val="00B750F5"/>
    <w:rsid w:val="00B77E34"/>
    <w:rsid w:val="00B939F9"/>
    <w:rsid w:val="00B93BAF"/>
    <w:rsid w:val="00BC4281"/>
    <w:rsid w:val="00BD094A"/>
    <w:rsid w:val="00BD2B6A"/>
    <w:rsid w:val="00BD4D34"/>
    <w:rsid w:val="00BD5A83"/>
    <w:rsid w:val="00BD65B2"/>
    <w:rsid w:val="00BD7D5C"/>
    <w:rsid w:val="00BE229A"/>
    <w:rsid w:val="00BF1E10"/>
    <w:rsid w:val="00BF7045"/>
    <w:rsid w:val="00C04D04"/>
    <w:rsid w:val="00C27A4A"/>
    <w:rsid w:val="00C3222D"/>
    <w:rsid w:val="00C3246E"/>
    <w:rsid w:val="00C6115E"/>
    <w:rsid w:val="00C62BEC"/>
    <w:rsid w:val="00C73868"/>
    <w:rsid w:val="00C74682"/>
    <w:rsid w:val="00C76CA9"/>
    <w:rsid w:val="00C77F64"/>
    <w:rsid w:val="00C83093"/>
    <w:rsid w:val="00C8460B"/>
    <w:rsid w:val="00C94F9B"/>
    <w:rsid w:val="00C97895"/>
    <w:rsid w:val="00CA0DE9"/>
    <w:rsid w:val="00CA46E5"/>
    <w:rsid w:val="00CA52F8"/>
    <w:rsid w:val="00CB008D"/>
    <w:rsid w:val="00CB2C75"/>
    <w:rsid w:val="00CC02D2"/>
    <w:rsid w:val="00CC0FD0"/>
    <w:rsid w:val="00CC3FB2"/>
    <w:rsid w:val="00CD212C"/>
    <w:rsid w:val="00CD63DB"/>
    <w:rsid w:val="00CF13D8"/>
    <w:rsid w:val="00CF1E26"/>
    <w:rsid w:val="00CF482F"/>
    <w:rsid w:val="00CF5260"/>
    <w:rsid w:val="00CF7DD4"/>
    <w:rsid w:val="00D06314"/>
    <w:rsid w:val="00D12254"/>
    <w:rsid w:val="00D12DD6"/>
    <w:rsid w:val="00D20895"/>
    <w:rsid w:val="00D24F43"/>
    <w:rsid w:val="00D30EB6"/>
    <w:rsid w:val="00D358E6"/>
    <w:rsid w:val="00D4481A"/>
    <w:rsid w:val="00D44E58"/>
    <w:rsid w:val="00D46BEF"/>
    <w:rsid w:val="00D82508"/>
    <w:rsid w:val="00D84E8F"/>
    <w:rsid w:val="00D90067"/>
    <w:rsid w:val="00DA20C2"/>
    <w:rsid w:val="00DA2E15"/>
    <w:rsid w:val="00DA540D"/>
    <w:rsid w:val="00DB2AE3"/>
    <w:rsid w:val="00DB2FAD"/>
    <w:rsid w:val="00DB6213"/>
    <w:rsid w:val="00DC2191"/>
    <w:rsid w:val="00DC6CFC"/>
    <w:rsid w:val="00DD2F5E"/>
    <w:rsid w:val="00DD7144"/>
    <w:rsid w:val="00DE1BF6"/>
    <w:rsid w:val="00DF512E"/>
    <w:rsid w:val="00E00CBF"/>
    <w:rsid w:val="00E07CB4"/>
    <w:rsid w:val="00E10A77"/>
    <w:rsid w:val="00E142D6"/>
    <w:rsid w:val="00E17598"/>
    <w:rsid w:val="00E205B3"/>
    <w:rsid w:val="00E22EC7"/>
    <w:rsid w:val="00E239D4"/>
    <w:rsid w:val="00E43B4B"/>
    <w:rsid w:val="00E456FF"/>
    <w:rsid w:val="00E46D83"/>
    <w:rsid w:val="00E554F2"/>
    <w:rsid w:val="00E615FF"/>
    <w:rsid w:val="00E76B5D"/>
    <w:rsid w:val="00EA05C8"/>
    <w:rsid w:val="00EA2CD2"/>
    <w:rsid w:val="00EA3DA6"/>
    <w:rsid w:val="00EB0471"/>
    <w:rsid w:val="00EB38B6"/>
    <w:rsid w:val="00EC4A47"/>
    <w:rsid w:val="00ED02FD"/>
    <w:rsid w:val="00EE1F0B"/>
    <w:rsid w:val="00EE6688"/>
    <w:rsid w:val="00EF6A5E"/>
    <w:rsid w:val="00EF7AB2"/>
    <w:rsid w:val="00F15541"/>
    <w:rsid w:val="00F23801"/>
    <w:rsid w:val="00F25559"/>
    <w:rsid w:val="00F3313A"/>
    <w:rsid w:val="00F35204"/>
    <w:rsid w:val="00F4407C"/>
    <w:rsid w:val="00F51C3F"/>
    <w:rsid w:val="00F56D5F"/>
    <w:rsid w:val="00F6171B"/>
    <w:rsid w:val="00F65178"/>
    <w:rsid w:val="00F721E9"/>
    <w:rsid w:val="00F83E62"/>
    <w:rsid w:val="00F87D27"/>
    <w:rsid w:val="00F92236"/>
    <w:rsid w:val="00F9702E"/>
    <w:rsid w:val="00FA0BA4"/>
    <w:rsid w:val="00FA59DF"/>
    <w:rsid w:val="00FC1978"/>
    <w:rsid w:val="00FC53A1"/>
    <w:rsid w:val="00FD79CC"/>
    <w:rsid w:val="00FE3718"/>
    <w:rsid w:val="00FF4E6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41A76"/>
  <w14:defaultImageDpi w14:val="300"/>
  <w15:chartTrackingRefBased/>
  <w15:docId w15:val="{6DEBBBEE-86D3-ED49-8235-E6385FC4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5178"/>
    <w:rPr>
      <w:color w:val="0000FF"/>
      <w:u w:val="single"/>
    </w:rPr>
  </w:style>
  <w:style w:type="paragraph" w:styleId="Kopfzeile">
    <w:name w:val="header"/>
    <w:basedOn w:val="Standard"/>
    <w:link w:val="KopfzeileZchn"/>
    <w:rsid w:val="009B5F7F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AT" w:eastAsia="de-AT"/>
    </w:rPr>
  </w:style>
  <w:style w:type="character" w:customStyle="1" w:styleId="KopfzeileZchn">
    <w:name w:val="Kopfzeile Zchn"/>
    <w:link w:val="Kopfzeile"/>
    <w:rsid w:val="009B5F7F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295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58A9"/>
    <w:rPr>
      <w:sz w:val="24"/>
      <w:szCs w:val="24"/>
    </w:rPr>
  </w:style>
  <w:style w:type="character" w:styleId="Fett">
    <w:name w:val="Strong"/>
    <w:uiPriority w:val="99"/>
    <w:qFormat/>
    <w:rsid w:val="00C8309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001026"/>
    <w:pPr>
      <w:spacing w:before="100" w:beforeAutospacing="1" w:after="100" w:afterAutospacing="1"/>
    </w:pPr>
    <w:rPr>
      <w:rFonts w:ascii="Times New Roman" w:eastAsia="Times New Roman" w:hAnsi="Times New Roman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E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5FFC"/>
    <w:rPr>
      <w:color w:val="954F72" w:themeColor="followedHyperlink"/>
      <w:u w:val="single"/>
    </w:rPr>
  </w:style>
  <w:style w:type="paragraph" w:styleId="berarbeitung">
    <w:name w:val="Revision"/>
    <w:hidden/>
    <w:uiPriority w:val="71"/>
    <w:rsid w:val="00C94F9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nguide.a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.stein@medianet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fiala@medianet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30" baseType="variant">
      <vt:variant>
        <vt:i4>1638422</vt:i4>
      </vt:variant>
      <vt:variant>
        <vt:i4>12</vt:i4>
      </vt:variant>
      <vt:variant>
        <vt:i4>0</vt:i4>
      </vt:variant>
      <vt:variant>
        <vt:i4>5</vt:i4>
      </vt:variant>
      <vt:variant>
        <vt:lpwstr>http://www.lehmann.co.at/</vt:lpwstr>
      </vt:variant>
      <vt:variant>
        <vt:lpwstr/>
      </vt:variant>
      <vt:variant>
        <vt:i4>3276873</vt:i4>
      </vt:variant>
      <vt:variant>
        <vt:i4>9</vt:i4>
      </vt:variant>
      <vt:variant>
        <vt:i4>0</vt:i4>
      </vt:variant>
      <vt:variant>
        <vt:i4>5</vt:i4>
      </vt:variant>
      <vt:variant>
        <vt:lpwstr>mailto:willy@lehmann.co.at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http://www.medianet.at/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http://www.weinguide.at/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http://www.weinguide.at/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Jakabb</dc:creator>
  <cp:keywords/>
  <dc:description/>
  <cp:lastModifiedBy>Johannes Fiala</cp:lastModifiedBy>
  <cp:revision>2</cp:revision>
  <cp:lastPrinted>2021-07-13T13:02:00Z</cp:lastPrinted>
  <dcterms:created xsi:type="dcterms:W3CDTF">2022-01-12T18:52:00Z</dcterms:created>
  <dcterms:modified xsi:type="dcterms:W3CDTF">2022-01-12T18:52:00Z</dcterms:modified>
</cp:coreProperties>
</file>